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669A9">
      <w:pPr>
        <w:pStyle w:val="Ttulo1"/>
        <w:rPr>
          <w:rFonts w:eastAsia="Times New Roman"/>
        </w:rPr>
      </w:pPr>
      <w:r>
        <w:rPr>
          <w:rFonts w:eastAsia="Times New Roman"/>
        </w:rPr>
        <w:t xml:space="preserve">Secretaria da Agricultura, Pecuária e </w:t>
      </w:r>
      <w:proofErr w:type="gramStart"/>
      <w:r>
        <w:rPr>
          <w:rFonts w:eastAsia="Times New Roman"/>
        </w:rPr>
        <w:t>Irrigação</w:t>
      </w:r>
      <w:proofErr w:type="gramEnd"/>
    </w:p>
    <w:p w:rsidR="00000000" w:rsidRDefault="001669A9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07EF2" w:rsidRPr="00D07EF2" w:rsidRDefault="001669A9" w:rsidP="00D07EF2">
      <w:pPr>
        <w:pStyle w:val="summary"/>
        <w:spacing w:before="0" w:beforeAutospacing="0" w:after="0" w:afterAutospacing="0"/>
        <w:rPr>
          <w:rFonts w:ascii="Calibri" w:hAnsi="Calibri"/>
          <w:b/>
        </w:rPr>
      </w:pPr>
      <w:r w:rsidRPr="00D07EF2">
        <w:rPr>
          <w:rFonts w:ascii="Calibri" w:hAnsi="Calibri"/>
          <w:b/>
        </w:rPr>
        <w:t xml:space="preserve">Departamento de Defesa Agropecuária </w:t>
      </w:r>
    </w:p>
    <w:p w:rsidR="00D07EF2" w:rsidRPr="00D07EF2" w:rsidRDefault="001669A9" w:rsidP="00D07EF2">
      <w:pPr>
        <w:pStyle w:val="summary"/>
        <w:spacing w:before="0" w:beforeAutospacing="0" w:after="0" w:afterAutospacing="0"/>
        <w:rPr>
          <w:rFonts w:ascii="Calibri" w:hAnsi="Calibri"/>
          <w:b/>
        </w:rPr>
      </w:pPr>
      <w:r w:rsidRPr="00D07EF2">
        <w:rPr>
          <w:rFonts w:ascii="Calibri" w:hAnsi="Calibri"/>
          <w:b/>
        </w:rPr>
        <w:t xml:space="preserve">Divisão de Controle e Informações Sanitárias </w:t>
      </w:r>
    </w:p>
    <w:p w:rsidR="00000000" w:rsidRPr="00D07EF2" w:rsidRDefault="001669A9" w:rsidP="00D07EF2">
      <w:pPr>
        <w:pStyle w:val="summary"/>
        <w:spacing w:before="0" w:beforeAutospacing="0" w:after="0" w:afterAutospacing="0"/>
        <w:rPr>
          <w:rFonts w:ascii="Calibri" w:hAnsi="Calibri"/>
          <w:b/>
        </w:rPr>
      </w:pPr>
      <w:r w:rsidRPr="00D07EF2">
        <w:rPr>
          <w:rFonts w:ascii="Calibri" w:hAnsi="Calibri"/>
          <w:b/>
        </w:rPr>
        <w:t xml:space="preserve">Seção de Epidemiologia e Estatística </w:t>
      </w:r>
    </w:p>
    <w:p w:rsidR="00000000" w:rsidRDefault="001669A9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1669A9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00000" w:rsidRDefault="001669A9">
      <w:pPr>
        <w:pStyle w:val="Ttulo2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D07EF2" w:rsidRDefault="001669A9" w:rsidP="00D07EF2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25</w:t>
      </w:r>
      <w:proofErr w:type="gramEnd"/>
      <w:r w:rsidR="00D07EF2">
        <w:t>.</w:t>
      </w:r>
      <w:r>
        <w:t xml:space="preserve"> </w:t>
      </w:r>
    </w:p>
    <w:p w:rsidR="00000000" w:rsidRDefault="001669A9" w:rsidP="00D07EF2">
      <w:pPr>
        <w:pStyle w:val="gadgetsummary"/>
        <w:spacing w:before="0" w:beforeAutospacing="0" w:after="0" w:afterAutospacing="0"/>
      </w:pPr>
      <w:r>
        <w:t xml:space="preserve">Supervisões Regionais que não informaram: Soledade; Uruguaiana.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792"/>
        <w:gridCol w:w="815"/>
        <w:gridCol w:w="731"/>
        <w:gridCol w:w="960"/>
        <w:gridCol w:w="3067"/>
        <w:gridCol w:w="1302"/>
        <w:gridCol w:w="2165"/>
        <w:gridCol w:w="1276"/>
        <w:gridCol w:w="2914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669A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669A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669A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669A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669A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669A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669A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669A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669A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669A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Negativo para 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SIMONE CATTELAN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Arroio do Tigre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4301206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GIOVANA ROSA DA COSTA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Domingos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4318051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Lourenço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4318804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DEBORA DE MOURA PONSATI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Ibiaçá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4309803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EDISON PELLIZZARO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Roma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4313359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Asfixia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Asfixia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MARIANA FRANZOI MARCON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Poço das Antas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4314753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KLEBER ROGÉRIO PALMA DE MELLO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Santana do Livramento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4317103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06/06/2018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MARCELA BICCA BRAGANÇA CORRÊA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Luiz Gonzaga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4318903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CAROLINE FONTOURA DA COSTA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Três Passos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4321907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BIBIANA HARTMANN MONTE BLANCO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Westfália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4323770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KLEBER ROGÉRIO PALMA DE MELLO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Brochier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4302659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04/06/2018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RAFAEL SILVA ALVES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Paraí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Três Passos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4321907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BIBIANA HARTMANN MONTE BLANCO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Caseiros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4304952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MÁRCIO CHILANTI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RAFAEL DARONCH ZBOROWSKI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Ibiaçá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4309803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EDISON PELLIZZARO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Pouso Novo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4315131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VANESSA CALDERARO DALCIN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Cachoeira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4303004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04/06/2018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MARIVALDO FERNANDES LEÃO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Constantina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4305801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DANIEL LORINI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Itacurubi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4310553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30/01/2018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MARCO ANTÔNIO DE CASTRO MORALES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Getúlio Vargas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4308904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Botulismo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Botulismo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ANANDA PAULA KOWALSKI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Ibirubá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4310009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KETTY CRISTINA MAZZUTTI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Novo Hamburgo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4313409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FABÍOLA SELBACH PETZHOLD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Serafina Corrêa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4320404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06/06/2018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KLEITON ADOLFO PAN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Capivari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4304671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Negativo para 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DAVID LUIS B. WEXEL M. DA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CUNHA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Domingos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4318051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07EF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1669A9">
              <w:rPr>
                <w:rFonts w:ascii="Calibri" w:eastAsia="Times New Roman" w:hAnsi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Respiratória ou Nervosa de Aves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669A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THIAGO MOTTER ALBERTI </w:t>
            </w:r>
          </w:p>
        </w:tc>
      </w:tr>
    </w:tbl>
    <w:p w:rsidR="001669A9" w:rsidRDefault="00D07EF2">
      <w:pPr>
        <w:pStyle w:val="NormalWeb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2570672</wp:posOffset>
                </wp:positionH>
                <wp:positionV relativeFrom="paragraph">
                  <wp:posOffset>1362974</wp:posOffset>
                </wp:positionV>
                <wp:extent cx="224286" cy="284671"/>
                <wp:effectExtent l="0" t="0" r="23495" b="2032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" cy="28467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3" o:spid="_x0000_s1026" style="position:absolute;margin-left:202.4pt;margin-top:107.3pt;width:17.65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" fillcolor="white [3212]" strokecolor="white [3212]" strokeweight="2pt"/>
            </w:pict>
          </mc:Fallback>
        </mc:AlternateContent>
      </w:r>
      <w:r w:rsidR="001669A9">
        <w:rPr>
          <w:rFonts w:ascii="Calibri" w:hAnsi="Calibri"/>
          <w:sz w:val="22"/>
          <w:szCs w:val="22"/>
        </w:rPr>
        <w:t> </w:t>
      </w:r>
    </w:p>
    <w:p w:rsidR="001669A9" w:rsidRPr="001669A9" w:rsidRDefault="001669A9" w:rsidP="001669A9">
      <w:pPr>
        <w:pStyle w:val="Legenda"/>
        <w:keepNext/>
        <w:rPr>
          <w:rFonts w:asciiTheme="minorHAnsi" w:hAnsiTheme="minorHAnsi"/>
          <w:color w:val="auto"/>
          <w:sz w:val="24"/>
          <w:szCs w:val="24"/>
        </w:rPr>
      </w:pPr>
      <w:r w:rsidRPr="001669A9">
        <w:rPr>
          <w:rFonts w:asciiTheme="minorHAnsi" w:hAnsiTheme="minorHAnsi"/>
          <w:color w:val="auto"/>
          <w:sz w:val="24"/>
          <w:szCs w:val="24"/>
        </w:rPr>
        <w:lastRenderedPageBreak/>
        <w:t>Ocorrências Atendidas pelo SVO- RS.</w:t>
      </w:r>
    </w:p>
    <w:p w:rsidR="001669A9" w:rsidRDefault="001669A9" w:rsidP="001669A9">
      <w:pPr>
        <w:pStyle w:val="NormalWeb"/>
        <w:keepNext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2191109</wp:posOffset>
                </wp:positionH>
                <wp:positionV relativeFrom="paragraph">
                  <wp:posOffset>1256953</wp:posOffset>
                </wp:positionV>
                <wp:extent cx="155276" cy="155275"/>
                <wp:effectExtent l="0" t="0" r="0" b="0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5" o:spid="_x0000_s1026" style="position:absolute;margin-left:172.55pt;margin-top:98.95pt;width:12.25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" fillcolor="white [3212]" stroked="f" strokeweight="2pt"/>
            </w:pict>
          </mc:Fallback>
        </mc:AlternateContent>
      </w:r>
      <w:bookmarkStart w:id="0" w:name="_GoBack"/>
      <w:bookmarkEnd w:id="0"/>
      <w:r w:rsidR="00D07EF2">
        <w:rPr>
          <w:rFonts w:ascii="Calibri" w:hAnsi="Calibri"/>
          <w:noProof/>
          <w:sz w:val="22"/>
          <w:szCs w:val="22"/>
        </w:rPr>
        <w:drawing>
          <wp:inline distT="0" distB="0" distL="0" distR="0" wp14:anchorId="56178848" wp14:editId="5FD426F8">
            <wp:extent cx="8280000" cy="4818087"/>
            <wp:effectExtent l="0" t="0" r="698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0" cy="481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1669A9" w:rsidRDefault="001669A9" w:rsidP="001669A9">
      <w:pPr>
        <w:pStyle w:val="Legenda"/>
        <w:rPr>
          <w:rFonts w:asciiTheme="minorHAnsi" w:hAnsiTheme="minorHAnsi"/>
          <w:color w:val="auto"/>
        </w:rPr>
      </w:pPr>
      <w:r w:rsidRPr="001669A9">
        <w:rPr>
          <w:rFonts w:asciiTheme="minorHAnsi" w:hAnsiTheme="minorHAnsi"/>
          <w:color w:val="auto"/>
        </w:rPr>
        <w:t>Seção de Epidemiologia e Estatística-SEE.</w:t>
      </w:r>
    </w:p>
    <w:p w:rsidR="00000000" w:rsidRPr="001669A9" w:rsidRDefault="001669A9">
      <w:pPr>
        <w:rPr>
          <w:rFonts w:asciiTheme="minorHAnsi" w:eastAsia="Times New Roman" w:hAnsiTheme="minorHAnsi"/>
          <w:sz w:val="18"/>
          <w:szCs w:val="18"/>
        </w:rPr>
      </w:pPr>
      <w:r w:rsidRPr="001669A9">
        <w:rPr>
          <w:rFonts w:asciiTheme="minorHAnsi" w:eastAsia="Times New Roman" w:hAnsiTheme="minorHAnsi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000000" w:rsidRDefault="001669A9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1669A9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D07E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3MW4u1kE3CQ6NRXBlr1sXaxz/Hc=" w:salt="3dS5oFuBqnQR1a4TKlhNBA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7EF2"/>
    <w:rsid w:val="001669A9"/>
    <w:rsid w:val="00D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7E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EF2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669A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7E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EF2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669A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3262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>Microsoft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2018-06-28T17:11:00Z</dcterms:created>
  <dcterms:modified xsi:type="dcterms:W3CDTF">2018-06-28T17:11:00Z</dcterms:modified>
</cp:coreProperties>
</file>