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754DF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4754D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754DF" w:rsidRPr="004754DF" w:rsidRDefault="004754DF" w:rsidP="004754D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754DF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4754DF" w:rsidRPr="004754DF" w:rsidRDefault="004754DF" w:rsidP="004754D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754DF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4754DF" w:rsidRDefault="004754DF" w:rsidP="004754D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754DF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000000" w:rsidRDefault="004754D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4754DF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754DF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de Vigilânci</w:t>
      </w:r>
      <w:bookmarkStart w:id="0" w:name="_GoBack"/>
      <w:bookmarkEnd w:id="0"/>
      <w:r>
        <w:rPr>
          <w:rFonts w:eastAsia="Times New Roman" w:cs="Calibri"/>
        </w:rPr>
        <w:t>a - Notificações 2018</w:t>
      </w:r>
    </w:p>
    <w:p w:rsidR="004754DF" w:rsidRDefault="004754DF" w:rsidP="004754DF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28</w:t>
      </w:r>
      <w:proofErr w:type="gramEnd"/>
      <w:r>
        <w:t>.</w:t>
      </w:r>
      <w:r>
        <w:t xml:space="preserve"> </w:t>
      </w:r>
    </w:p>
    <w:p w:rsidR="00000000" w:rsidRDefault="004754DF" w:rsidP="004754DF">
      <w:pPr>
        <w:pStyle w:val="gadgetsummary"/>
        <w:spacing w:before="0" w:beforeAutospacing="0" w:after="0" w:afterAutospacing="0"/>
      </w:pPr>
      <w:r>
        <w:t xml:space="preserve">Supervisões Regionais que não informaram: 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45"/>
        <w:gridCol w:w="815"/>
        <w:gridCol w:w="731"/>
        <w:gridCol w:w="960"/>
        <w:gridCol w:w="2197"/>
        <w:gridCol w:w="1302"/>
        <w:gridCol w:w="2393"/>
        <w:gridCol w:w="1276"/>
        <w:gridCol w:w="3402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754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754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754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754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754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754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754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754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754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754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Tabaí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4320859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REGIS DAMIAO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Jacutinga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4310900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4322350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Torres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4321501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FILIPE PACHECO ZIEMANN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Torres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4321501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FILIPE PACHECO ZIEMANN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Pestana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4301503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Pneumonia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CARINA DE MOURA F. CASAGRANDE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Irmãos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MARCELA BICCA BRAGANÇA CORRÊA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Tenente Portela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SARTURI GHELLER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DE MOURA PONSATI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Alvorada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4312757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Gentil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4308854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DAIANE CELLANT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Lângaro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Capão do Leão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ESTELA DE ALMEIDA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Ajuricaba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4300208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Pneumonia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ALEXANDRE KOLANKIEWICZ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4310207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ALEXANDRE KOLANKIEWICZ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Coronel Barros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4305871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ALEXANDRE KOLANKIEWICZ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Ramada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ALEXANDRE KOLANKIEWICZ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Ibiraiaras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Padre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GIULIANO CESAR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Brochier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Cotiporã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4305959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GIULIANO CESAR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Sinistro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Sinistro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GIULIANO CESAR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Putinga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Farroupilha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Pantano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4313953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MARCELO ALVES FORTES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FRANCISCO PEREIRA DE ANDRADE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FRANCISCO PEREIRA DE ANDRADE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ANTONIETA MERLO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Tabaí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4302859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AIROLDI LACROIX BONETTI JUNIOR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36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754DF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Sem Diagnóstico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754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</w:tbl>
    <w:p w:rsidR="00000000" w:rsidRDefault="004754DF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36B1" w:rsidRDefault="008E36B1">
      <w:pPr>
        <w:pStyle w:val="NormalWeb"/>
        <w:rPr>
          <w:rFonts w:ascii="Calibri" w:hAnsi="Calibri" w:cs="Calibri"/>
          <w:sz w:val="22"/>
          <w:szCs w:val="22"/>
        </w:rPr>
      </w:pPr>
    </w:p>
    <w:p w:rsidR="008E36B1" w:rsidRDefault="008E36B1">
      <w:pPr>
        <w:pStyle w:val="NormalWeb"/>
        <w:rPr>
          <w:rFonts w:ascii="Calibri" w:hAnsi="Calibri" w:cs="Calibri"/>
          <w:sz w:val="22"/>
          <w:szCs w:val="22"/>
        </w:rPr>
      </w:pPr>
    </w:p>
    <w:p w:rsidR="008E36B1" w:rsidRDefault="008E36B1">
      <w:pPr>
        <w:pStyle w:val="NormalWeb"/>
        <w:rPr>
          <w:rFonts w:ascii="Calibri" w:hAnsi="Calibri" w:cs="Calibri"/>
          <w:sz w:val="22"/>
          <w:szCs w:val="22"/>
        </w:rPr>
      </w:pPr>
    </w:p>
    <w:p w:rsidR="008E36B1" w:rsidRDefault="008E36B1">
      <w:pPr>
        <w:pStyle w:val="NormalWeb"/>
        <w:rPr>
          <w:rFonts w:ascii="Calibri" w:hAnsi="Calibri" w:cs="Calibri"/>
          <w:sz w:val="22"/>
          <w:szCs w:val="22"/>
        </w:rPr>
      </w:pPr>
    </w:p>
    <w:p w:rsidR="008E36B1" w:rsidRDefault="008E36B1">
      <w:pPr>
        <w:pStyle w:val="NormalWeb"/>
        <w:rPr>
          <w:rFonts w:ascii="Calibri" w:hAnsi="Calibri" w:cs="Calibri"/>
          <w:sz w:val="22"/>
          <w:szCs w:val="22"/>
        </w:rPr>
      </w:pPr>
    </w:p>
    <w:p w:rsidR="008E36B1" w:rsidRDefault="008E36B1">
      <w:pPr>
        <w:pStyle w:val="NormalWeb"/>
        <w:rPr>
          <w:rFonts w:ascii="Calibri" w:hAnsi="Calibri" w:cs="Calibri"/>
          <w:sz w:val="22"/>
          <w:szCs w:val="22"/>
        </w:rPr>
      </w:pPr>
    </w:p>
    <w:p w:rsidR="008E36B1" w:rsidRDefault="008E36B1">
      <w:pPr>
        <w:pStyle w:val="NormalWeb"/>
        <w:rPr>
          <w:rFonts w:ascii="Calibri" w:hAnsi="Calibri" w:cs="Calibri"/>
          <w:sz w:val="22"/>
          <w:szCs w:val="22"/>
        </w:rPr>
      </w:pPr>
    </w:p>
    <w:p w:rsidR="008E36B1" w:rsidRDefault="008E36B1">
      <w:pPr>
        <w:pStyle w:val="NormalWeb"/>
        <w:rPr>
          <w:rFonts w:ascii="Calibri" w:hAnsi="Calibri" w:cs="Calibri"/>
          <w:sz w:val="22"/>
          <w:szCs w:val="22"/>
        </w:rPr>
      </w:pPr>
    </w:p>
    <w:p w:rsidR="008E36B1" w:rsidRDefault="008E36B1">
      <w:pPr>
        <w:pStyle w:val="NormalWeb"/>
        <w:rPr>
          <w:rFonts w:ascii="Calibri" w:hAnsi="Calibri" w:cs="Calibri"/>
          <w:sz w:val="22"/>
          <w:szCs w:val="22"/>
        </w:rPr>
      </w:pPr>
    </w:p>
    <w:p w:rsidR="008E36B1" w:rsidRPr="008E36B1" w:rsidRDefault="008E36B1" w:rsidP="008E36B1">
      <w:pPr>
        <w:pStyle w:val="Legenda"/>
        <w:keepNext/>
        <w:rPr>
          <w:rFonts w:asciiTheme="minorHAnsi" w:hAnsiTheme="minorHAnsi" w:cstheme="minorHAnsi"/>
          <w:sz w:val="24"/>
          <w:szCs w:val="24"/>
        </w:rPr>
      </w:pPr>
      <w:r w:rsidRPr="008E36B1">
        <w:rPr>
          <w:rFonts w:asciiTheme="minorHAnsi" w:hAnsiTheme="minorHAnsi" w:cstheme="minorHAnsi"/>
          <w:color w:val="auto"/>
          <w:sz w:val="24"/>
          <w:szCs w:val="24"/>
        </w:rPr>
        <w:lastRenderedPageBreak/>
        <w:t>Ocorrências Atendidas pelo SVO-RS.</w:t>
      </w:r>
    </w:p>
    <w:p w:rsidR="008E36B1" w:rsidRDefault="008E36B1" w:rsidP="008E36B1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487AA44" wp14:editId="739BCD24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B1" w:rsidRPr="008E36B1" w:rsidRDefault="008E36B1" w:rsidP="008E36B1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8E36B1">
        <w:rPr>
          <w:rFonts w:asciiTheme="minorHAnsi" w:hAnsiTheme="minorHAnsi" w:cstheme="minorHAnsi"/>
          <w:color w:val="auto"/>
        </w:rPr>
        <w:t>Seção de Epidemiologia e Estatística.</w:t>
      </w:r>
    </w:p>
    <w:p w:rsidR="00000000" w:rsidRDefault="004754D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4754DF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4754D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8E36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FugEzTF8nUk3WBgkX1KWC08/lc=" w:salt="Ctfb2T8rftqPv5JGzwsX/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36B1"/>
    <w:rsid w:val="004754DF"/>
    <w:rsid w:val="008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36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6B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E36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36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6B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E36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6070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2018-07-19T19:14:00Z</dcterms:created>
  <dcterms:modified xsi:type="dcterms:W3CDTF">2018-07-19T19:14:00Z</dcterms:modified>
</cp:coreProperties>
</file>