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3397" w:rsidRDefault="00AA393A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>Secretaria da Agr</w:t>
      </w:r>
      <w:r w:rsidR="008B2A0C">
        <w:rPr>
          <w:rFonts w:eastAsia="Times New Roman" w:cs="Calibri"/>
        </w:rPr>
        <w:t>icultura, Pecuária e Desenvolvimento Rural</w:t>
      </w:r>
      <w:bookmarkStart w:id="0" w:name="_GoBack"/>
      <w:bookmarkEnd w:id="0"/>
    </w:p>
    <w:p w:rsidR="005E3397" w:rsidRDefault="008B2A0C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251C13" w:rsidRPr="00314274" w:rsidRDefault="00251C13" w:rsidP="00251C13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251C13" w:rsidRDefault="00251C13" w:rsidP="00251C13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5E3397" w:rsidRPr="00251C13" w:rsidRDefault="00251C13" w:rsidP="00251C13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>Seção de Epidemiologia e Estatística</w:t>
      </w:r>
    </w:p>
    <w:p w:rsidR="005E3397" w:rsidRPr="00251C13" w:rsidRDefault="008B2A0C" w:rsidP="00251C13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251C13" w:rsidRPr="00294627" w:rsidRDefault="00251C13" w:rsidP="00251C13">
      <w:pPr>
        <w:rPr>
          <w:rFonts w:ascii="Calibri" w:eastAsia="Times New Roman" w:hAnsi="Calibri" w:cs="Calibri"/>
          <w:sz w:val="22"/>
          <w:szCs w:val="22"/>
        </w:rPr>
      </w:pPr>
      <w:r w:rsidRPr="00644CE5">
        <w:rPr>
          <w:rFonts w:ascii="Cambria" w:eastAsia="Times New Roman" w:hAnsi="Cambria" w:cs="Calibri"/>
          <w:b/>
          <w:bCs/>
          <w:sz w:val="36"/>
          <w:szCs w:val="36"/>
        </w:rPr>
        <w:t xml:space="preserve">Informativo Semanal de Vigilância – Notificações 2019 </w:t>
      </w:r>
    </w:p>
    <w:p w:rsidR="00251C13" w:rsidRPr="001869EC" w:rsidRDefault="00251C13" w:rsidP="00251C13">
      <w:pPr>
        <w:rPr>
          <w:rFonts w:ascii="Calibri" w:eastAsia="Times New Roman" w:hAnsi="Calibri" w:cs="Calibri"/>
          <w:sz w:val="22"/>
          <w:szCs w:val="22"/>
        </w:rPr>
      </w:pPr>
    </w:p>
    <w:p w:rsidR="00251C13" w:rsidRPr="00644CE5" w:rsidRDefault="00251C13" w:rsidP="00251C13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 xml:space="preserve">Semana </w:t>
      </w:r>
      <w:proofErr w:type="gramStart"/>
      <w:r>
        <w:rPr>
          <w:rFonts w:asciiTheme="minorHAnsi" w:hAnsiTheme="minorHAnsi" w:cstheme="minorHAnsi"/>
        </w:rPr>
        <w:t>Epidemiológica 20</w:t>
      </w:r>
      <w:proofErr w:type="gramEnd"/>
      <w:r w:rsidRPr="00644CE5">
        <w:rPr>
          <w:rFonts w:asciiTheme="minorHAnsi" w:hAnsiTheme="minorHAnsi" w:cstheme="minorHAnsi"/>
        </w:rPr>
        <w:t xml:space="preserve">. </w:t>
      </w:r>
    </w:p>
    <w:p w:rsidR="005E3397" w:rsidRPr="00251C13" w:rsidRDefault="00251C13" w:rsidP="00251C1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>Todas as Supervisões Regionais Informaram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344"/>
        <w:gridCol w:w="1451"/>
        <w:gridCol w:w="815"/>
        <w:gridCol w:w="731"/>
        <w:gridCol w:w="960"/>
        <w:gridCol w:w="1695"/>
        <w:gridCol w:w="1302"/>
        <w:gridCol w:w="1904"/>
        <w:gridCol w:w="1079"/>
        <w:gridCol w:w="1276"/>
        <w:gridCol w:w="2465"/>
      </w:tblGrid>
      <w:tr w:rsidR="005E3397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3397" w:rsidRDefault="00AA39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3397" w:rsidRDefault="00AA39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3397" w:rsidRDefault="00AA39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3397" w:rsidRDefault="00AA39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3397" w:rsidRDefault="00AA39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3397" w:rsidRDefault="00AA39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3397" w:rsidRDefault="00AA39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3397" w:rsidRDefault="00AA39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3397" w:rsidRDefault="00AA39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3397" w:rsidRDefault="00AA39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3397" w:rsidRDefault="00AA39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3397" w:rsidRDefault="00AA39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5E339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Venâncio Aires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251C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AA393A"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ANTÔNIO BORGES WERNER </w:t>
            </w:r>
          </w:p>
        </w:tc>
      </w:tr>
      <w:tr w:rsidR="005E339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Venâncio Aires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251C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AA393A"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ANTÔNIO BORGES WERNER </w:t>
            </w:r>
          </w:p>
        </w:tc>
      </w:tr>
      <w:tr w:rsidR="005E339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Planalto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4314704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251C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AA393A"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ALINE SCHLESTEIN NOEBAUER </w:t>
            </w:r>
          </w:p>
        </w:tc>
      </w:tr>
      <w:tr w:rsidR="005E339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4320800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251C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AA393A"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ISADORA MAINIERI DE OLIVEIRA CORREA </w:t>
            </w:r>
          </w:p>
        </w:tc>
      </w:tr>
      <w:tr w:rsidR="005E339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4320800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251C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AA393A"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ISADORA MAINIERI DE OLIVEIRA CORREA </w:t>
            </w:r>
          </w:p>
        </w:tc>
      </w:tr>
      <w:tr w:rsidR="005E339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Três Arroios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4321634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251C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AA393A"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MARINA DE MATTOS FERRASSO </w:t>
            </w:r>
          </w:p>
        </w:tc>
      </w:tr>
      <w:tr w:rsidR="005E339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do Sobrado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4314076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251C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AA393A"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397" w:rsidRDefault="00AA39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AMILCAR PEREIRA REGO NETO </w:t>
            </w:r>
          </w:p>
        </w:tc>
      </w:tr>
    </w:tbl>
    <w:p w:rsidR="008B2A0C" w:rsidRDefault="00AA393A">
      <w:pPr>
        <w:pStyle w:val="NormalWeb"/>
      </w:pPr>
      <w:r>
        <w:rPr>
          <w:rFonts w:ascii="Calibri" w:hAnsi="Calibri" w:cs="Calibri"/>
          <w:sz w:val="22"/>
          <w:szCs w:val="22"/>
        </w:rPr>
        <w:t> </w:t>
      </w:r>
    </w:p>
    <w:p w:rsidR="008B2A0C" w:rsidRPr="008B2A0C" w:rsidRDefault="008B2A0C" w:rsidP="008B2A0C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8B2A0C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8B2A0C" w:rsidRDefault="008B2A0C" w:rsidP="008B2A0C">
      <w:pPr>
        <w:pStyle w:val="NormalWeb"/>
        <w:keepNext/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3E53716" wp14:editId="7B7F08A0">
            <wp:extent cx="9360000" cy="495780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0" cy="495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397" w:rsidRPr="008B2A0C" w:rsidRDefault="008B2A0C" w:rsidP="008B2A0C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8B2A0C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5E3397" w:rsidRDefault="008B2A0C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5E3397" w:rsidRDefault="00AA393A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 </w:t>
      </w:r>
      <w:proofErr w:type="spellStart"/>
      <w:r>
        <w:rPr>
          <w:rFonts w:ascii="Calibri" w:hAnsi="Calibri" w:cs="Calibri"/>
          <w:sz w:val="22"/>
          <w:szCs w:val="22"/>
        </w:rPr>
        <w:t>email</w:t>
      </w:r>
      <w:proofErr w:type="spellEnd"/>
      <w:r>
        <w:rPr>
          <w:rFonts w:ascii="Calibri" w:hAnsi="Calibri" w:cs="Calibri"/>
          <w:sz w:val="22"/>
          <w:szCs w:val="22"/>
        </w:rPr>
        <w:t xml:space="preserve"> para contato: epidemiologia@agricultura.rs.gov.br </w:t>
      </w:r>
    </w:p>
    <w:p w:rsidR="00AA393A" w:rsidRDefault="008B2A0C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AA393A" w:rsidSect="00251C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9js9kgFHGf8OgSUhayLxCJXlvI=" w:salt="NStkASDJkpcDejj2Wk2Kbg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51C13"/>
    <w:rsid w:val="00251C13"/>
    <w:rsid w:val="005E3397"/>
    <w:rsid w:val="006B4B28"/>
    <w:rsid w:val="008B2A0C"/>
    <w:rsid w:val="00AA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2A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A0C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8B2A0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2A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A0C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8B2A0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1510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2019-05-24T12:24:00Z</dcterms:created>
  <dcterms:modified xsi:type="dcterms:W3CDTF">2019-05-24T12:24:00Z</dcterms:modified>
</cp:coreProperties>
</file>