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26"/>
        <w:gridCol w:w="2410"/>
        <w:gridCol w:w="992"/>
        <w:gridCol w:w="1843"/>
        <w:gridCol w:w="992"/>
        <w:gridCol w:w="851"/>
        <w:gridCol w:w="2693"/>
      </w:tblGrid>
      <w:tr w:rsidR="00206F6C" w:rsidRPr="00206F6C" w:rsidTr="006B1E3D">
        <w:trPr>
          <w:trHeight w:hRule="exact" w:val="982"/>
        </w:trPr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6A6A6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206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Listagem de Beneficiários do Programa de Sementes Forrageiras</w:t>
            </w:r>
            <w:r w:rsidRPr="0020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    (30 % Bônus de Adimplência)                               </w:t>
            </w:r>
          </w:p>
          <w:p w:rsidR="00206F6C" w:rsidRPr="00206F6C" w:rsidRDefault="00206F6C" w:rsidP="006B1E3D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Entidade:                                                                                         Município:                                                       Mês/Ano:</w:t>
            </w:r>
          </w:p>
        </w:tc>
      </w:tr>
      <w:tr w:rsidR="00206F6C" w:rsidRPr="00206F6C" w:rsidTr="006B1E3D">
        <w:trPr>
          <w:cantSplit/>
          <w:trHeight w:val="3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Nº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Nome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CPF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Localidade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Quant. (Kg)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Espécie/</w:t>
            </w:r>
          </w:p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Variedade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Marque X na atividade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Assinatura</w:t>
            </w:r>
          </w:p>
        </w:tc>
      </w:tr>
      <w:tr w:rsidR="00206F6C" w:rsidRPr="00206F6C" w:rsidTr="006B1E3D">
        <w:trPr>
          <w:cantSplit/>
          <w:trHeight w:val="30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>Leite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F6C">
              <w:rPr>
                <w:rFonts w:ascii="Times New Roman" w:eastAsia="Times New Roman" w:hAnsi="Times New Roman" w:cs="Times New Roman"/>
                <w:lang w:eastAsia="ar-SA"/>
              </w:rPr>
              <w:t xml:space="preserve"> Corte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F6C" w:rsidRPr="00206F6C" w:rsidRDefault="00206F6C" w:rsidP="006B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F6C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F6C" w:rsidRPr="00206F6C" w:rsidRDefault="00206F6C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ECF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6ECF" w:rsidRPr="00206F6C" w:rsidTr="006B1E3D">
        <w:trPr>
          <w:cantSplit/>
          <w:trHeight w:hRule="exact"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tabs>
                <w:tab w:val="left" w:pos="459"/>
              </w:tabs>
              <w:suppressAutoHyphens/>
              <w:snapToGrid w:val="0"/>
              <w:spacing w:before="100" w:after="100" w:line="480" w:lineRule="auto"/>
              <w:ind w:left="142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ECF" w:rsidRPr="00206F6C" w:rsidRDefault="00AE6ECF" w:rsidP="006B1E3D">
            <w:pPr>
              <w:suppressAutoHyphens/>
              <w:snapToGrid w:val="0"/>
              <w:spacing w:before="100" w:after="10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6F6C" w:rsidRPr="00013939" w:rsidRDefault="00206F6C" w:rsidP="008C2240">
      <w:pPr>
        <w:rPr>
          <w:rFonts w:ascii="Times New Roman" w:hAnsi="Times New Roman" w:cs="Times New Roman"/>
        </w:rPr>
      </w:pPr>
    </w:p>
    <w:sectPr w:rsidR="00206F6C" w:rsidRPr="00013939" w:rsidSect="007B636F">
      <w:headerReference w:type="default" r:id="rId7"/>
      <w:footerReference w:type="default" r:id="rId8"/>
      <w:type w:val="continuous"/>
      <w:pgSz w:w="16838" w:h="11906" w:orient="landscape"/>
      <w:pgMar w:top="1440" w:right="1080" w:bottom="1135" w:left="10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C6" w:rsidRDefault="00F455C6" w:rsidP="00206F6C">
      <w:pPr>
        <w:spacing w:after="0" w:line="240" w:lineRule="auto"/>
      </w:pPr>
      <w:r>
        <w:separator/>
      </w:r>
    </w:p>
  </w:endnote>
  <w:endnote w:type="continuationSeparator" w:id="0">
    <w:p w:rsidR="00F455C6" w:rsidRDefault="00F455C6" w:rsidP="0020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6F" w:rsidRPr="00AD48B8" w:rsidRDefault="007B636F" w:rsidP="007B636F">
    <w:pPr>
      <w:pStyle w:val="Rodap"/>
      <w:spacing w:before="60"/>
      <w:jc w:val="right"/>
      <w:rPr>
        <w:rFonts w:ascii="Arial" w:hAnsi="Arial" w:cs="Arial"/>
      </w:rPr>
    </w:pPr>
    <w:r w:rsidRPr="00AD48B8">
      <w:rPr>
        <w:rFonts w:ascii="Arial" w:hAnsi="Arial" w:cs="Arial"/>
      </w:rPr>
      <w:t>Fone de contato: (51) 3218-3361</w:t>
    </w:r>
  </w:p>
  <w:p w:rsidR="00206F6C" w:rsidRDefault="007B636F" w:rsidP="007B636F">
    <w:pPr>
      <w:pStyle w:val="Rodap"/>
      <w:spacing w:before="60"/>
      <w:jc w:val="right"/>
    </w:pPr>
    <w:r w:rsidRPr="00AD48B8">
      <w:rPr>
        <w:rFonts w:ascii="Arial" w:hAnsi="Arial" w:cs="Arial"/>
      </w:rPr>
      <w:t xml:space="preserve">E-mail: </w:t>
    </w:r>
    <w:r w:rsidRPr="00AD48B8">
      <w:rPr>
        <w:rFonts w:ascii="Arial" w:hAnsi="Arial" w:cs="Arial"/>
        <w:color w:val="002060"/>
      </w:rPr>
      <w:t>leitegaucho@agricultura.rs.gov.br</w:t>
    </w:r>
  </w:p>
  <w:p w:rsidR="00206F6C" w:rsidRDefault="00206F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C6" w:rsidRDefault="00F455C6" w:rsidP="00206F6C">
      <w:pPr>
        <w:spacing w:after="0" w:line="240" w:lineRule="auto"/>
      </w:pPr>
      <w:r>
        <w:separator/>
      </w:r>
    </w:p>
  </w:footnote>
  <w:footnote w:type="continuationSeparator" w:id="0">
    <w:p w:rsidR="00F455C6" w:rsidRDefault="00F455C6" w:rsidP="0020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04" w:rsidRDefault="007B636F" w:rsidP="00AB6C04">
    <w:pPr>
      <w:pStyle w:val="Cabealho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BB954A" wp14:editId="745B20EE">
              <wp:simplePos x="0" y="0"/>
              <wp:positionH relativeFrom="column">
                <wp:posOffset>2177415</wp:posOffset>
              </wp:positionH>
              <wp:positionV relativeFrom="paragraph">
                <wp:posOffset>59954</wp:posOffset>
              </wp:positionV>
              <wp:extent cx="4830793" cy="560717"/>
              <wp:effectExtent l="0" t="0" r="825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0793" cy="5607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36F" w:rsidRPr="00AD48B8" w:rsidRDefault="007B636F" w:rsidP="007B636F">
                          <w:pPr>
                            <w:spacing w:after="120"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D48B8">
                            <w:rPr>
                              <w:rFonts w:ascii="Arial" w:hAnsi="Arial" w:cs="Arial"/>
                              <w:b/>
                            </w:rPr>
                            <w:t>Departamento de Agricultura Familiar e Agroindústria</w:t>
                          </w:r>
                        </w:p>
                        <w:p w:rsidR="007B636F" w:rsidRPr="00AD48B8" w:rsidRDefault="007B636F" w:rsidP="007B636F">
                          <w:pPr>
                            <w:spacing w:after="120"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D48B8">
                            <w:rPr>
                              <w:rFonts w:ascii="Arial" w:hAnsi="Arial" w:cs="Arial"/>
                              <w:b/>
                            </w:rPr>
                            <w:t>Divisão de Sistemas Produtivos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B954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1.45pt;margin-top:4.7pt;width:380.4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" stroked="f">
              <v:textbox>
                <w:txbxContent>
                  <w:p w:rsidR="007B636F" w:rsidRPr="00AD48B8" w:rsidRDefault="007B636F" w:rsidP="007B636F">
                    <w:pPr>
                      <w:spacing w:after="120" w:line="360" w:lineRule="auto"/>
                      <w:rPr>
                        <w:rFonts w:ascii="Arial" w:hAnsi="Arial" w:cs="Arial"/>
                        <w:b/>
                      </w:rPr>
                    </w:pPr>
                    <w:r w:rsidRPr="00AD48B8">
                      <w:rPr>
                        <w:rFonts w:ascii="Arial" w:hAnsi="Arial" w:cs="Arial"/>
                        <w:b/>
                      </w:rPr>
                      <w:t>Departamento de Agricultura Familiar e Agroindústria</w:t>
                    </w:r>
                  </w:p>
                  <w:p w:rsidR="007B636F" w:rsidRPr="00AD48B8" w:rsidRDefault="007B636F" w:rsidP="007B636F">
                    <w:pPr>
                      <w:spacing w:after="120" w:line="360" w:lineRule="auto"/>
                      <w:rPr>
                        <w:rFonts w:ascii="Arial" w:hAnsi="Arial" w:cs="Arial"/>
                        <w:b/>
                      </w:rPr>
                    </w:pPr>
                    <w:r w:rsidRPr="00AD48B8">
                      <w:rPr>
                        <w:rFonts w:ascii="Arial" w:hAnsi="Arial" w:cs="Arial"/>
                        <w:b/>
                      </w:rPr>
                      <w:t>Divisão de Sistemas Produtivos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70B3DA0" wp14:editId="35480402">
          <wp:extent cx="2122170" cy="655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12"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6C04" w:rsidRDefault="00AB6C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E79"/>
    <w:multiLevelType w:val="hybridMultilevel"/>
    <w:tmpl w:val="8F5413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A"/>
    <w:rsid w:val="00013939"/>
    <w:rsid w:val="00206F6C"/>
    <w:rsid w:val="002C2575"/>
    <w:rsid w:val="00300C44"/>
    <w:rsid w:val="003B034E"/>
    <w:rsid w:val="00431546"/>
    <w:rsid w:val="00516786"/>
    <w:rsid w:val="00541486"/>
    <w:rsid w:val="00574915"/>
    <w:rsid w:val="005B18F7"/>
    <w:rsid w:val="00694CD1"/>
    <w:rsid w:val="006E33CE"/>
    <w:rsid w:val="007B636F"/>
    <w:rsid w:val="007F00AF"/>
    <w:rsid w:val="008C2240"/>
    <w:rsid w:val="00A3148A"/>
    <w:rsid w:val="00A92841"/>
    <w:rsid w:val="00AB6C04"/>
    <w:rsid w:val="00AE6ECF"/>
    <w:rsid w:val="00BB3E63"/>
    <w:rsid w:val="00F075BD"/>
    <w:rsid w:val="00F455C6"/>
    <w:rsid w:val="00FB3DAE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DB2EE-2C9F-4BCD-9CFC-00F9F52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22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C2240"/>
    <w:pPr>
      <w:ind w:left="720"/>
      <w:contextualSpacing/>
    </w:pPr>
  </w:style>
  <w:style w:type="paragraph" w:styleId="Cabealho">
    <w:name w:val="header"/>
    <w:basedOn w:val="Normal"/>
    <w:link w:val="CabealhoChar"/>
    <w:rsid w:val="00206F6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206F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206F6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206F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C04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07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Wesz</dc:creator>
  <cp:lastModifiedBy>Usuário do Windows</cp:lastModifiedBy>
  <cp:revision>2</cp:revision>
  <dcterms:created xsi:type="dcterms:W3CDTF">2020-12-01T15:20:00Z</dcterms:created>
  <dcterms:modified xsi:type="dcterms:W3CDTF">2020-12-01T15:20:00Z</dcterms:modified>
</cp:coreProperties>
</file>