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7" w:rsidRPr="00593087" w:rsidRDefault="00593087" w:rsidP="00593087">
      <w:pPr>
        <w:jc w:val="center"/>
        <w:rPr>
          <w:b/>
          <w:sz w:val="24"/>
          <w:szCs w:val="24"/>
        </w:rPr>
      </w:pPr>
      <w:r w:rsidRPr="00593087">
        <w:rPr>
          <w:b/>
          <w:sz w:val="24"/>
          <w:szCs w:val="24"/>
        </w:rPr>
        <w:t xml:space="preserve">TERMO DE FISCALIZAÇÃO E ARMAZENAMENTO DE AMOSTRA (nº </w:t>
      </w:r>
      <w:r>
        <w:rPr>
          <w:b/>
          <w:sz w:val="24"/>
          <w:szCs w:val="24"/>
        </w:rPr>
        <w:t>_____</w:t>
      </w:r>
      <w:r w:rsidRPr="00593087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>2022</w:t>
      </w:r>
      <w:r w:rsidRPr="00593087">
        <w:rPr>
          <w:b/>
          <w:sz w:val="24"/>
          <w:szCs w:val="24"/>
        </w:rPr>
        <w:t>)</w:t>
      </w:r>
    </w:p>
    <w:p w:rsidR="00593087" w:rsidRDefault="00593087" w:rsidP="00593087">
      <w:pPr>
        <w:jc w:val="both"/>
      </w:pPr>
      <w:r>
        <w:t>Ao(s</w:t>
      </w:r>
      <w:proofErr w:type="gramStart"/>
      <w:r>
        <w:t>) ...</w:t>
      </w:r>
      <w:proofErr w:type="gramEnd"/>
      <w:r>
        <w:t xml:space="preserve">..... dia(s) do mês de ............................. </w:t>
      </w:r>
      <w:proofErr w:type="gramStart"/>
      <w:r>
        <w:t>do</w:t>
      </w:r>
      <w:proofErr w:type="gramEnd"/>
      <w:r>
        <w:t xml:space="preserve"> ano de dois mil e................, eu ..........................................., abaixo assinado, lotado no......................................................................, procedi à fiscalização na propriedade denominada de ..........................................</w:t>
      </w:r>
      <w:r w:rsidR="00CA653A">
        <w:t>...............................</w:t>
      </w:r>
      <w:r>
        <w:t>,do Sr. (a)..........................................................................................................., CPF ou</w:t>
      </w:r>
      <w:r>
        <w:t xml:space="preserve"> </w:t>
      </w:r>
      <w:r>
        <w:t>CPNJ ......................., no Município/Unidade Federativa ......................................</w:t>
      </w:r>
      <w:r w:rsidR="00CA653A">
        <w:t>............./..................</w:t>
      </w:r>
    </w:p>
    <w:p w:rsidR="00593087" w:rsidRPr="00CA653A" w:rsidRDefault="00593087" w:rsidP="00CA653A">
      <w:pPr>
        <w:spacing w:after="0" w:line="240" w:lineRule="auto"/>
      </w:pPr>
      <w:r w:rsidRPr="00CA653A">
        <w:t xml:space="preserve">Houve a colheita de amostras de alimentos para ruminantes visando ao teste laboratorial de detecção </w:t>
      </w:r>
      <w:r w:rsidR="00CA653A" w:rsidRPr="00CA653A">
        <w:t>de subproduto de origem animal.</w:t>
      </w:r>
    </w:p>
    <w:p w:rsidR="00CA653A" w:rsidRPr="00CA653A" w:rsidRDefault="00CA653A" w:rsidP="00CA653A">
      <w:pPr>
        <w:spacing w:after="0" w:line="240" w:lineRule="auto"/>
      </w:pPr>
    </w:p>
    <w:p w:rsidR="00593087" w:rsidRPr="00CA653A" w:rsidRDefault="00593087" w:rsidP="00CA653A">
      <w:pPr>
        <w:spacing w:after="0" w:line="240" w:lineRule="auto"/>
      </w:pPr>
      <w:r w:rsidRPr="00CA653A">
        <w:t xml:space="preserve">A amostra de contraprova deverá ser armazenada </w:t>
      </w:r>
      <w:r w:rsidR="00CA653A" w:rsidRPr="00CA653A">
        <w:t>conforme os seguintes cuidados: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se</w:t>
      </w:r>
      <w:proofErr w:type="gramEnd"/>
      <w:r w:rsidRPr="00CA653A">
        <w:t xml:space="preserve"> contiver alimentos volumosos (com teor de fibra bruta superior a 18% na matéria seca, onde se incluem capins verdes, silagens, fenos, restos culturais, palhadas): submeter ao congelamento; 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se</w:t>
      </w:r>
      <w:proofErr w:type="gramEnd"/>
      <w:r w:rsidRPr="00CA653A">
        <w:t xml:space="preserve"> contiver exclusivamente alimentos concentrados, suplementos ou rações não volumosos: submeter à refrigeração (temperatura de 2 a 8ºC). 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a</w:t>
      </w:r>
      <w:proofErr w:type="gramEnd"/>
      <w:r w:rsidRPr="00CA653A">
        <w:t xml:space="preserve"> embalagem oficial da amostra de contraprova deverá ser envolta por um saco plástico de primeiro uso, a fim de se evitar eventual ruptura da embalagem oficial, por aderência à parede interna do refrigerador ou congelador e posterior extravasamento de seu conteúdo. </w:t>
      </w:r>
    </w:p>
    <w:p w:rsidR="00593087" w:rsidRPr="00CA653A" w:rsidRDefault="00593087">
      <w:r w:rsidRPr="00CA653A">
        <w:t xml:space="preserve">Identificação das amostras colhidas: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da amostra  </w:t>
            </w: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Lacre da Amostra de fiscalização  </w:t>
            </w: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Lacre da Amostra</w:t>
            </w:r>
            <w:r w:rsidRPr="00CA653A">
              <w:rPr>
                <w:sz w:val="20"/>
                <w:szCs w:val="20"/>
              </w:rPr>
              <w:t xml:space="preserve"> </w:t>
            </w:r>
            <w:r w:rsidRPr="00CA653A">
              <w:rPr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Pr="00CA653A">
              <w:rPr>
                <w:sz w:val="20"/>
                <w:szCs w:val="20"/>
              </w:rPr>
              <w:t>Contra-prova</w:t>
            </w:r>
            <w:proofErr w:type="spellEnd"/>
            <w:proofErr w:type="gramEnd"/>
            <w:r w:rsidRPr="00CA653A">
              <w:rPr>
                <w:sz w:val="20"/>
                <w:szCs w:val="20"/>
              </w:rPr>
              <w:t>  </w:t>
            </w:r>
          </w:p>
        </w:tc>
        <w:tc>
          <w:tcPr>
            <w:tcW w:w="2161" w:type="dxa"/>
          </w:tcPr>
          <w:p w:rsidR="00593087" w:rsidRPr="00CA653A" w:rsidRDefault="00593087" w:rsidP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*Conservação</w:t>
            </w:r>
          </w:p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</w:tbl>
    <w:p w:rsidR="00CA653A" w:rsidRPr="00CA653A" w:rsidRDefault="00593087" w:rsidP="00CA653A">
      <w:pPr>
        <w:jc w:val="both"/>
        <w:rPr>
          <w:sz w:val="16"/>
          <w:szCs w:val="16"/>
        </w:rPr>
      </w:pPr>
      <w:r w:rsidRPr="00CA653A">
        <w:rPr>
          <w:sz w:val="16"/>
          <w:szCs w:val="16"/>
        </w:rPr>
        <w:t xml:space="preserve">* indicar se congelamento ou refrigeração </w:t>
      </w:r>
    </w:p>
    <w:p w:rsidR="00593087" w:rsidRPr="00CA653A" w:rsidRDefault="00593087" w:rsidP="00CA653A">
      <w:pPr>
        <w:jc w:val="both"/>
        <w:rPr>
          <w:sz w:val="20"/>
          <w:szCs w:val="20"/>
        </w:rPr>
      </w:pPr>
      <w:bookmarkStart w:id="0" w:name="_GoBack"/>
      <w:r w:rsidRPr="00CA653A">
        <w:rPr>
          <w:sz w:val="20"/>
          <w:szCs w:val="20"/>
        </w:rPr>
        <w:t xml:space="preserve">Caso haja interesse em analisar a contraprova, será de responsabilidade do interessado o envio desta </w:t>
      </w:r>
      <w:bookmarkEnd w:id="0"/>
      <w:r w:rsidRPr="00CA653A">
        <w:rPr>
          <w:sz w:val="20"/>
          <w:szCs w:val="20"/>
        </w:rPr>
        <w:t xml:space="preserve">amostra, de maneira que a mesma chegue ao competente laboratório previamente à data marcada para a realização da análise, com a embalagem e o lacre inviolados e sob a condição de conservação indicada no quadro acima (congelada ou refrigerada). Para todos os fins, a(s) amostra(s) colhida(s) e relatada(s) neste Termo </w:t>
      </w:r>
      <w:proofErr w:type="gramStart"/>
      <w:r w:rsidRPr="00CA653A">
        <w:rPr>
          <w:sz w:val="20"/>
          <w:szCs w:val="20"/>
        </w:rPr>
        <w:t>é(</w:t>
      </w:r>
      <w:proofErr w:type="gramEnd"/>
      <w:r w:rsidRPr="00CA653A">
        <w:rPr>
          <w:sz w:val="20"/>
          <w:szCs w:val="20"/>
        </w:rPr>
        <w:t>são) proveniente (s) de alimento(s) fornecido(s) para ruminantes ne</w:t>
      </w:r>
      <w:r w:rsidR="00CA653A">
        <w:rPr>
          <w:sz w:val="20"/>
          <w:szCs w:val="20"/>
        </w:rPr>
        <w:t>ste estabelecimento de criação.</w:t>
      </w:r>
    </w:p>
    <w:p w:rsidR="00CA653A" w:rsidRDefault="00CA653A" w:rsidP="00CA653A">
      <w:pPr>
        <w:spacing w:after="0" w:line="240" w:lineRule="auto"/>
      </w:pPr>
      <w:r>
        <w:t>________________________________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Agente Oficial (assinatura e carimbo)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_________________________________________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Responsável pela Propriedade (Nome e assinatura)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</w:p>
    <w:p w:rsidR="00CA653A" w:rsidRPr="004C5660" w:rsidRDefault="00CA653A" w:rsidP="00CA653A">
      <w:pPr>
        <w:spacing w:after="0"/>
        <w:rPr>
          <w:sz w:val="18"/>
          <w:szCs w:val="18"/>
        </w:rPr>
      </w:pPr>
      <w:r>
        <w:t xml:space="preserve"> </w:t>
      </w:r>
      <w:proofErr w:type="gramStart"/>
      <w:r w:rsidRPr="004C5660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.......................................</w:t>
      </w:r>
      <w:r w:rsidRPr="004C5660">
        <w:rPr>
          <w:sz w:val="18"/>
          <w:szCs w:val="18"/>
        </w:rPr>
        <w:t>...........................</w:t>
      </w:r>
      <w:proofErr w:type="gramEnd"/>
      <w:r w:rsidRPr="004C5660">
        <w:rPr>
          <w:sz w:val="18"/>
          <w:szCs w:val="18"/>
        </w:rPr>
        <w:t xml:space="preserve">, ........ </w:t>
      </w:r>
      <w:proofErr w:type="gramStart"/>
      <w:r w:rsidRPr="004C5660">
        <w:rPr>
          <w:sz w:val="18"/>
          <w:szCs w:val="18"/>
        </w:rPr>
        <w:t>de</w:t>
      </w:r>
      <w:proofErr w:type="gramEnd"/>
      <w:r w:rsidRPr="004C5660">
        <w:rPr>
          <w:sz w:val="18"/>
          <w:szCs w:val="18"/>
        </w:rPr>
        <w:t xml:space="preserve"> ................................de 20....... </w:t>
      </w:r>
    </w:p>
    <w:p w:rsidR="00CA653A" w:rsidRPr="004C5660" w:rsidRDefault="00CA653A" w:rsidP="00CA653A">
      <w:pPr>
        <w:spacing w:after="0"/>
        <w:rPr>
          <w:sz w:val="18"/>
          <w:szCs w:val="18"/>
        </w:rPr>
      </w:pPr>
      <w:r w:rsidRPr="004C5660">
        <w:rPr>
          <w:sz w:val="18"/>
          <w:szCs w:val="18"/>
        </w:rPr>
        <w:t>Local Data</w:t>
      </w:r>
    </w:p>
    <w:p w:rsidR="00CA653A" w:rsidRPr="00105128" w:rsidRDefault="00CA653A" w:rsidP="00CA653A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 1ª via - Arquivo do Órgão fiscalizador </w:t>
      </w:r>
    </w:p>
    <w:p w:rsidR="00CA653A" w:rsidRPr="00105128" w:rsidRDefault="00CA653A" w:rsidP="00CA653A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2ª via - Processo Órgão fiscalizador </w:t>
      </w:r>
    </w:p>
    <w:p w:rsidR="00CA653A" w:rsidRPr="00105128" w:rsidRDefault="00CA653A" w:rsidP="00CA653A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3ª </w:t>
      </w:r>
      <w:proofErr w:type="gramStart"/>
      <w:r w:rsidRPr="00105128">
        <w:rPr>
          <w:sz w:val="18"/>
          <w:szCs w:val="18"/>
        </w:rPr>
        <w:t>via - Responsável pela Propriedade"</w:t>
      </w:r>
      <w:proofErr w:type="gramEnd"/>
    </w:p>
    <w:sectPr w:rsidR="00CA653A" w:rsidRPr="00105128" w:rsidSect="00CA653A">
      <w:headerReference w:type="default" r:id="rId8"/>
      <w:footerReference w:type="default" r:id="rId9"/>
      <w:pgSz w:w="11906" w:h="16838"/>
      <w:pgMar w:top="1417" w:right="1701" w:bottom="1417" w:left="1701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5E" w:rsidRDefault="0087515E" w:rsidP="00CA653A">
      <w:pPr>
        <w:spacing w:after="0" w:line="240" w:lineRule="auto"/>
      </w:pPr>
      <w:r>
        <w:separator/>
      </w:r>
    </w:p>
  </w:endnote>
  <w:endnote w:type="continuationSeparator" w:id="0">
    <w:p w:rsidR="0087515E" w:rsidRDefault="0087515E" w:rsidP="00C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3A" w:rsidRDefault="00CA653A" w:rsidP="00CA653A">
    <w:pPr>
      <w:jc w:val="right"/>
      <w:rPr>
        <w:rFonts w:ascii="Arial" w:hAnsi="Arial" w:cs="Arial"/>
        <w:color w:val="808080"/>
        <w:sz w:val="16"/>
        <w:szCs w:val="16"/>
      </w:rPr>
    </w:pPr>
  </w:p>
  <w:p w:rsidR="00CA653A" w:rsidRPr="00B41042" w:rsidRDefault="00CA653A" w:rsidP="00CA653A">
    <w:pPr>
      <w:ind w:left="-426"/>
      <w:jc w:val="right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 xml:space="preserve">Menino Deus – </w:t>
    </w:r>
    <w:proofErr w:type="spellStart"/>
    <w:r w:rsidRPr="00B41042">
      <w:rPr>
        <w:rFonts w:ascii="Arial" w:hAnsi="Arial" w:cs="Arial"/>
        <w:color w:val="808080"/>
        <w:sz w:val="16"/>
        <w:szCs w:val="16"/>
      </w:rPr>
      <w:t>Cep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. 90150-004 Porto Alegre/RS – E-mail: raiva@</w:t>
    </w:r>
    <w:r>
      <w:rPr>
        <w:rFonts w:ascii="Arial" w:hAnsi="Arial" w:cs="Arial"/>
        <w:color w:val="808080"/>
        <w:sz w:val="16"/>
        <w:szCs w:val="16"/>
      </w:rPr>
      <w:t>seapdr</w:t>
    </w:r>
    <w:r w:rsidRPr="00B41042">
      <w:rPr>
        <w:rFonts w:ascii="Arial" w:hAnsi="Arial" w:cs="Arial"/>
        <w:color w:val="808080"/>
        <w:sz w:val="16"/>
        <w:szCs w:val="16"/>
      </w:rPr>
      <w:t xml:space="preserve">.rs.gov.br - </w:t>
    </w:r>
    <w:proofErr w:type="spellStart"/>
    <w:proofErr w:type="gramStart"/>
    <w:r w:rsidRPr="00B41042">
      <w:rPr>
        <w:rFonts w:ascii="Arial" w:hAnsi="Arial" w:cs="Arial"/>
        <w:color w:val="808080"/>
        <w:sz w:val="16"/>
        <w:szCs w:val="16"/>
      </w:rPr>
      <w:t>Tel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:</w:t>
    </w:r>
    <w:proofErr w:type="gramEnd"/>
    <w:r w:rsidRPr="00B41042">
      <w:rPr>
        <w:rFonts w:ascii="Arial" w:hAnsi="Arial" w:cs="Arial"/>
        <w:color w:val="808080"/>
        <w:sz w:val="16"/>
        <w:szCs w:val="16"/>
      </w:rPr>
      <w:t>(51) 3284.6339</w:t>
    </w:r>
  </w:p>
  <w:p w:rsidR="00CA653A" w:rsidRDefault="00CA65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5E" w:rsidRDefault="0087515E" w:rsidP="00CA653A">
      <w:pPr>
        <w:spacing w:after="0" w:line="240" w:lineRule="auto"/>
      </w:pPr>
      <w:r>
        <w:separator/>
      </w:r>
    </w:p>
  </w:footnote>
  <w:footnote w:type="continuationSeparator" w:id="0">
    <w:p w:rsidR="0087515E" w:rsidRDefault="0087515E" w:rsidP="00CA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3A" w:rsidRPr="00CA653A" w:rsidRDefault="00CA653A" w:rsidP="00CA653A">
    <w:pPr>
      <w:spacing w:after="0" w:line="240" w:lineRule="auto"/>
      <w:jc w:val="center"/>
      <w:rPr>
        <w:noProof/>
      </w:rPr>
    </w:pPr>
    <w:r w:rsidRPr="00CA653A">
      <w:rPr>
        <w:noProof/>
        <w:lang w:eastAsia="pt-BR"/>
      </w:rPr>
      <w:drawing>
        <wp:inline distT="0" distB="0" distL="0" distR="0" wp14:anchorId="47E12553" wp14:editId="2361BF0A">
          <wp:extent cx="1647825" cy="638175"/>
          <wp:effectExtent l="0" t="0" r="9525" b="9525"/>
          <wp:docPr id="2" name="Imagem 2" descr="logo_seap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ap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53A" w:rsidRPr="00CA653A" w:rsidRDefault="00CA653A" w:rsidP="00CA653A">
    <w:pPr>
      <w:spacing w:after="0" w:line="240" w:lineRule="auto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CA653A" w:rsidRPr="00CA653A" w:rsidRDefault="00CA653A" w:rsidP="00CA653A">
    <w:pPr>
      <w:spacing w:after="0" w:line="240" w:lineRule="auto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DIVISÃO DE DEFESA SANITÁRIA ANIMAL</w:t>
    </w:r>
  </w:p>
  <w:p w:rsidR="00CA653A" w:rsidRPr="00CA653A" w:rsidRDefault="00CA653A" w:rsidP="00CA653A">
    <w:pPr>
      <w:spacing w:after="0" w:line="240" w:lineRule="auto"/>
      <w:jc w:val="center"/>
      <w:rPr>
        <w:rFonts w:ascii="Arial" w:hAnsi="Arial" w:cs="Arial"/>
        <w:noProof/>
        <w:sz w:val="16"/>
        <w:szCs w:val="16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CA653A" w:rsidRDefault="00CA65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49B"/>
    <w:multiLevelType w:val="hybridMultilevel"/>
    <w:tmpl w:val="DBA87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2D5"/>
    <w:multiLevelType w:val="hybridMultilevel"/>
    <w:tmpl w:val="3170FB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87"/>
    <w:rsid w:val="00593087"/>
    <w:rsid w:val="005C51A6"/>
    <w:rsid w:val="0082362E"/>
    <w:rsid w:val="0087515E"/>
    <w:rsid w:val="009E0C61"/>
    <w:rsid w:val="00C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53A"/>
  </w:style>
  <w:style w:type="paragraph" w:styleId="Rodap">
    <w:name w:val="footer"/>
    <w:basedOn w:val="Normal"/>
    <w:link w:val="Rodap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53A"/>
  </w:style>
  <w:style w:type="character" w:styleId="Forte">
    <w:name w:val="Strong"/>
    <w:uiPriority w:val="22"/>
    <w:qFormat/>
    <w:rsid w:val="00CA65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5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53A"/>
  </w:style>
  <w:style w:type="paragraph" w:styleId="Rodap">
    <w:name w:val="footer"/>
    <w:basedOn w:val="Normal"/>
    <w:link w:val="Rodap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53A"/>
  </w:style>
  <w:style w:type="character" w:styleId="Forte">
    <w:name w:val="Strong"/>
    <w:uiPriority w:val="22"/>
    <w:qFormat/>
    <w:rsid w:val="00CA65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5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Alberto Witt</dc:creator>
  <cp:lastModifiedBy>Andre Alberto Witt</cp:lastModifiedBy>
  <cp:revision>3</cp:revision>
  <dcterms:created xsi:type="dcterms:W3CDTF">2022-08-05T17:26:00Z</dcterms:created>
  <dcterms:modified xsi:type="dcterms:W3CDTF">2022-08-05T17:36:00Z</dcterms:modified>
</cp:coreProperties>
</file>