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6A" w:rsidRDefault="00734A6A" w:rsidP="00734A6A">
      <w:pPr>
        <w:pStyle w:val="Ttulo1"/>
      </w:pPr>
      <w:bookmarkStart w:id="0" w:name="_Toc96683801"/>
      <w:bookmarkStart w:id="1" w:name="_GoBack"/>
      <w:bookmarkEnd w:id="1"/>
    </w:p>
    <w:p w:rsidR="00734A6A" w:rsidRDefault="00734A6A" w:rsidP="00734A6A">
      <w:pPr>
        <w:pStyle w:val="Ttulo1"/>
        <w:rPr>
          <w:rFonts w:asciiTheme="minorHAnsi" w:hAnsiTheme="minorHAnsi" w:cstheme="minorHAnsi"/>
          <w:sz w:val="22"/>
          <w:szCs w:val="22"/>
          <w:lang w:val="de-DE" w:eastAsia="pt-BR"/>
        </w:rPr>
      </w:pPr>
      <w:r w:rsidRPr="00734A6A">
        <w:rPr>
          <w:rFonts w:asciiTheme="minorHAnsi" w:hAnsiTheme="minorHAnsi" w:cstheme="minorHAnsi"/>
          <w:sz w:val="22"/>
          <w:szCs w:val="22"/>
          <w:lang w:val="de-DE" w:eastAsia="pt-BR"/>
        </w:rPr>
        <w:t xml:space="preserve">PARECER TÉCNICO SEAPDR/DINFRA </w:t>
      </w:r>
      <w:bookmarkEnd w:id="0"/>
    </w:p>
    <w:p w:rsidR="00E261CE" w:rsidRPr="00E261CE" w:rsidRDefault="00E261CE" w:rsidP="00E261CE">
      <w:pPr>
        <w:rPr>
          <w:lang w:val="de-DE" w:eastAsia="pt-BR"/>
        </w:rPr>
      </w:pPr>
    </w:p>
    <w:p w:rsidR="00734A6A" w:rsidRDefault="005C3A5B" w:rsidP="00734A6A">
      <w:pPr>
        <w:pStyle w:val="0Pargrafocomum"/>
        <w:rPr>
          <w:rFonts w:asciiTheme="minorHAnsi" w:hAnsiTheme="minorHAnsi" w:cstheme="minorHAnsi"/>
          <w:sz w:val="22"/>
          <w:szCs w:val="22"/>
          <w:lang w:eastAsia="pt-BR"/>
        </w:rPr>
      </w:pPr>
      <w:r>
        <w:rPr>
          <w:rFonts w:asciiTheme="minorHAnsi" w:hAnsiTheme="minorHAnsi" w:cstheme="minorHAnsi"/>
          <w:sz w:val="22"/>
          <w:szCs w:val="22"/>
          <w:lang w:eastAsia="pt-BR"/>
        </w:rPr>
        <w:t>Considerando que houve a demanda de ajuste e maiores especificações nos itens que descrevem as características dos serviços que visam a execução do Avançar na Agropecuária e no Desenvolvimento Rural- Modalidade Cisternas, segue texto atualizado:</w:t>
      </w:r>
    </w:p>
    <w:p w:rsidR="005C3A5B" w:rsidRPr="005C3A5B" w:rsidRDefault="005C3A5B" w:rsidP="005C3A5B">
      <w:pPr>
        <w:pStyle w:val="0Pargrafocomum"/>
        <w:rPr>
          <w:rFonts w:asciiTheme="minorHAnsi" w:hAnsiTheme="minorHAnsi" w:cstheme="minorHAnsi"/>
          <w:sz w:val="22"/>
          <w:szCs w:val="22"/>
          <w:lang w:eastAsia="pt-BR"/>
        </w:rPr>
      </w:pPr>
      <w:r w:rsidRPr="005C3A5B">
        <w:rPr>
          <w:rFonts w:asciiTheme="minorHAnsi" w:hAnsiTheme="minorHAnsi" w:cstheme="minorHAnsi"/>
          <w:sz w:val="22"/>
          <w:szCs w:val="22"/>
          <w:lang w:eastAsia="pt-BR"/>
        </w:rPr>
        <w:t>1-</w:t>
      </w:r>
      <w:r w:rsidRPr="005C3A5B">
        <w:rPr>
          <w:rFonts w:asciiTheme="minorHAnsi" w:hAnsiTheme="minorHAnsi" w:cstheme="minorHAnsi"/>
          <w:sz w:val="22"/>
          <w:szCs w:val="22"/>
          <w:lang w:eastAsia="pt-BR"/>
        </w:rPr>
        <w:tab/>
        <w:t>(Escavação):</w:t>
      </w:r>
    </w:p>
    <w:p w:rsidR="005C3A5B" w:rsidRPr="005C3A5B" w:rsidRDefault="005C3A5B" w:rsidP="005C3A5B">
      <w:pPr>
        <w:pStyle w:val="0Pargrafocomum"/>
        <w:rPr>
          <w:rFonts w:asciiTheme="minorHAnsi" w:hAnsiTheme="minorHAnsi" w:cstheme="minorHAnsi"/>
          <w:sz w:val="22"/>
          <w:szCs w:val="22"/>
          <w:lang w:eastAsia="pt-BR"/>
        </w:rPr>
      </w:pPr>
      <w:r w:rsidRPr="005C3A5B">
        <w:rPr>
          <w:rFonts w:asciiTheme="minorHAnsi" w:hAnsiTheme="minorHAnsi" w:cstheme="minorHAnsi"/>
          <w:sz w:val="22"/>
          <w:szCs w:val="22"/>
          <w:lang w:eastAsia="pt-BR"/>
        </w:rPr>
        <w:t xml:space="preserve">Solicitar orçamento de escavação com </w:t>
      </w:r>
      <w:r w:rsidRPr="00EB63A8">
        <w:rPr>
          <w:rFonts w:asciiTheme="minorHAnsi" w:hAnsiTheme="minorHAnsi" w:cstheme="minorHAnsi"/>
          <w:b/>
          <w:sz w:val="22"/>
          <w:szCs w:val="22"/>
          <w:lang w:eastAsia="pt-BR"/>
        </w:rPr>
        <w:t>retroescavadeira</w:t>
      </w:r>
      <w:r w:rsidRPr="005C3A5B">
        <w:rPr>
          <w:rFonts w:asciiTheme="minorHAnsi" w:hAnsiTheme="minorHAnsi" w:cstheme="minorHAnsi"/>
          <w:sz w:val="22"/>
          <w:szCs w:val="22"/>
          <w:lang w:eastAsia="pt-BR"/>
        </w:rPr>
        <w:t xml:space="preserve"> de uma vala de 60m³ para instalação de cisterna de geomembrana de 60.000 litros, observando nivelamento e limpeza de fundo e laterais, ou orçamentação de 4,3 horas de retroescavadeira</w:t>
      </w:r>
      <w:r w:rsidR="00EB63A8">
        <w:rPr>
          <w:rFonts w:asciiTheme="minorHAnsi" w:hAnsiTheme="minorHAnsi" w:cstheme="minorHAnsi"/>
          <w:sz w:val="22"/>
          <w:szCs w:val="22"/>
          <w:lang w:eastAsia="pt-BR"/>
        </w:rPr>
        <w:t xml:space="preserve">, por beneficiário, </w:t>
      </w:r>
      <w:r w:rsidRPr="005C3A5B">
        <w:rPr>
          <w:rFonts w:asciiTheme="minorHAnsi" w:hAnsiTheme="minorHAnsi" w:cstheme="minorHAnsi"/>
          <w:sz w:val="22"/>
          <w:szCs w:val="22"/>
          <w:lang w:eastAsia="pt-BR"/>
        </w:rPr>
        <w:t>com o objetivo de escavação de vala para</w:t>
      </w:r>
      <w:r w:rsidR="00EB63A8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Pr="005C3A5B">
        <w:rPr>
          <w:rFonts w:asciiTheme="minorHAnsi" w:hAnsiTheme="minorHAnsi" w:cstheme="minorHAnsi"/>
          <w:sz w:val="22"/>
          <w:szCs w:val="22"/>
          <w:lang w:eastAsia="pt-BR"/>
        </w:rPr>
        <w:t>cisterna devendo a vala ficar pronta para montagem da cisterna.</w:t>
      </w:r>
    </w:p>
    <w:p w:rsidR="005C3A5B" w:rsidRPr="005C3A5B" w:rsidRDefault="005C3A5B" w:rsidP="005C3A5B">
      <w:pPr>
        <w:pStyle w:val="0Pargrafocomum"/>
        <w:rPr>
          <w:rFonts w:asciiTheme="minorHAnsi" w:hAnsiTheme="minorHAnsi" w:cstheme="minorHAnsi"/>
          <w:sz w:val="22"/>
          <w:szCs w:val="22"/>
          <w:lang w:eastAsia="pt-BR"/>
        </w:rPr>
      </w:pPr>
    </w:p>
    <w:p w:rsidR="005C3A5B" w:rsidRPr="005C3A5B" w:rsidRDefault="005C3A5B" w:rsidP="005C3A5B">
      <w:pPr>
        <w:pStyle w:val="0Pargrafocomum"/>
        <w:rPr>
          <w:rFonts w:asciiTheme="minorHAnsi" w:hAnsiTheme="minorHAnsi" w:cstheme="minorHAnsi"/>
          <w:sz w:val="22"/>
          <w:szCs w:val="22"/>
          <w:lang w:eastAsia="pt-BR"/>
        </w:rPr>
      </w:pPr>
      <w:r w:rsidRPr="005C3A5B">
        <w:rPr>
          <w:rFonts w:asciiTheme="minorHAnsi" w:hAnsiTheme="minorHAnsi" w:cstheme="minorHAnsi"/>
          <w:sz w:val="22"/>
          <w:szCs w:val="22"/>
          <w:lang w:eastAsia="pt-BR"/>
        </w:rPr>
        <w:t>2-</w:t>
      </w:r>
      <w:r w:rsidRPr="005C3A5B">
        <w:rPr>
          <w:rFonts w:asciiTheme="minorHAnsi" w:hAnsiTheme="minorHAnsi" w:cstheme="minorHAnsi"/>
          <w:sz w:val="22"/>
          <w:szCs w:val="22"/>
          <w:lang w:eastAsia="pt-BR"/>
        </w:rPr>
        <w:tab/>
        <w:t>(Instalação da cisterna):</w:t>
      </w:r>
    </w:p>
    <w:p w:rsidR="005C3A5B" w:rsidRDefault="005C3A5B" w:rsidP="005C3A5B">
      <w:pPr>
        <w:pStyle w:val="0Pargrafocomum"/>
        <w:rPr>
          <w:rFonts w:asciiTheme="minorHAnsi" w:hAnsiTheme="minorHAnsi" w:cstheme="minorHAnsi"/>
          <w:sz w:val="22"/>
          <w:szCs w:val="22"/>
          <w:lang w:eastAsia="pt-BR"/>
        </w:rPr>
      </w:pPr>
      <w:r w:rsidRPr="005C3A5B">
        <w:rPr>
          <w:rFonts w:asciiTheme="minorHAnsi" w:hAnsiTheme="minorHAnsi" w:cstheme="minorHAnsi"/>
          <w:sz w:val="22"/>
          <w:szCs w:val="22"/>
          <w:lang w:eastAsia="pt-BR"/>
        </w:rPr>
        <w:t>Solicitar orçamento para instalação de cisterna com capacidade para 60.000 litros, com Geomembrana de PEAD 0,8 mm na parte inferior e na cobertura, com estrutura de cobertura em aço galvanizado de 38,00 mm x 1,25 mm, utilizando parafusos d aço inox, com porta de acesso, ladrão, entrada e saída de água, com itens para que a água possa ser utilizada, como bomba</w:t>
      </w:r>
      <w:r w:rsidR="00D23C3B">
        <w:rPr>
          <w:rFonts w:asciiTheme="minorHAnsi" w:hAnsiTheme="minorHAnsi" w:cstheme="minorHAnsi"/>
          <w:sz w:val="22"/>
          <w:szCs w:val="22"/>
          <w:lang w:eastAsia="pt-BR"/>
        </w:rPr>
        <w:t xml:space="preserve"> submersa de 0,5 CV</w:t>
      </w:r>
      <w:r w:rsidRPr="005C3A5B">
        <w:rPr>
          <w:rFonts w:asciiTheme="minorHAnsi" w:hAnsiTheme="minorHAnsi" w:cstheme="minorHAnsi"/>
          <w:sz w:val="22"/>
          <w:szCs w:val="22"/>
          <w:lang w:eastAsia="pt-BR"/>
        </w:rPr>
        <w:t>, cabo</w:t>
      </w:r>
      <w:r w:rsidR="00D23C3B">
        <w:rPr>
          <w:rFonts w:asciiTheme="minorHAnsi" w:hAnsiTheme="minorHAnsi" w:cstheme="minorHAnsi"/>
          <w:sz w:val="22"/>
          <w:szCs w:val="22"/>
          <w:lang w:eastAsia="pt-BR"/>
        </w:rPr>
        <w:t>s</w:t>
      </w:r>
      <w:r w:rsidRPr="005C3A5B">
        <w:rPr>
          <w:rFonts w:asciiTheme="minorHAnsi" w:hAnsiTheme="minorHAnsi" w:cstheme="minorHAnsi"/>
          <w:sz w:val="22"/>
          <w:szCs w:val="22"/>
          <w:lang w:eastAsia="pt-BR"/>
        </w:rPr>
        <w:t xml:space="preserve"> elétrico</w:t>
      </w:r>
      <w:r w:rsidR="00D23C3B">
        <w:rPr>
          <w:rFonts w:asciiTheme="minorHAnsi" w:hAnsiTheme="minorHAnsi" w:cstheme="minorHAnsi"/>
          <w:sz w:val="22"/>
          <w:szCs w:val="22"/>
          <w:lang w:eastAsia="pt-BR"/>
        </w:rPr>
        <w:t>s</w:t>
      </w:r>
      <w:r w:rsidRPr="005C3A5B">
        <w:rPr>
          <w:rFonts w:asciiTheme="minorHAnsi" w:hAnsiTheme="minorHAnsi" w:cstheme="minorHAnsi"/>
          <w:sz w:val="22"/>
          <w:szCs w:val="22"/>
          <w:lang w:eastAsia="pt-BR"/>
        </w:rPr>
        <w:t xml:space="preserve">, </w:t>
      </w:r>
      <w:proofErr w:type="gramStart"/>
      <w:r w:rsidRPr="005C3A5B">
        <w:rPr>
          <w:rFonts w:asciiTheme="minorHAnsi" w:hAnsiTheme="minorHAnsi" w:cstheme="minorHAnsi"/>
          <w:sz w:val="22"/>
          <w:szCs w:val="22"/>
          <w:lang w:eastAsia="pt-BR"/>
        </w:rPr>
        <w:t>disjuntor</w:t>
      </w:r>
      <w:r w:rsidR="00D23C3B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Pr="005C3A5B">
        <w:rPr>
          <w:rFonts w:asciiTheme="minorHAnsi" w:hAnsiTheme="minorHAnsi" w:cstheme="minorHAnsi"/>
          <w:sz w:val="22"/>
          <w:szCs w:val="22"/>
          <w:lang w:eastAsia="pt-BR"/>
        </w:rPr>
        <w:t>,</w:t>
      </w:r>
      <w:proofErr w:type="gramEnd"/>
      <w:r w:rsidRPr="005C3A5B">
        <w:rPr>
          <w:rFonts w:asciiTheme="minorHAnsi" w:hAnsiTheme="minorHAnsi" w:cstheme="minorHAnsi"/>
          <w:sz w:val="22"/>
          <w:szCs w:val="22"/>
          <w:lang w:eastAsia="pt-BR"/>
        </w:rPr>
        <w:t xml:space="preserve"> tubos e pré-filtros.</w:t>
      </w:r>
    </w:p>
    <w:p w:rsidR="005C3A5B" w:rsidRPr="00734A6A" w:rsidRDefault="005C3A5B" w:rsidP="00734A6A">
      <w:pPr>
        <w:pStyle w:val="0Pargrafocomum"/>
        <w:rPr>
          <w:rFonts w:asciiTheme="minorHAnsi" w:hAnsiTheme="minorHAnsi" w:cstheme="minorHAnsi"/>
          <w:sz w:val="22"/>
          <w:szCs w:val="22"/>
          <w:lang w:eastAsia="pt-BR"/>
        </w:rPr>
      </w:pPr>
    </w:p>
    <w:p w:rsidR="00734A6A" w:rsidRPr="00734A6A" w:rsidRDefault="00734A6A" w:rsidP="00734A6A">
      <w:pPr>
        <w:pStyle w:val="0Pargrafocomum"/>
        <w:jc w:val="right"/>
        <w:rPr>
          <w:rFonts w:asciiTheme="minorHAnsi" w:hAnsiTheme="minorHAnsi" w:cstheme="minorHAnsi"/>
          <w:sz w:val="22"/>
          <w:szCs w:val="22"/>
          <w:lang w:val="de-DE" w:eastAsia="pt-BR"/>
        </w:rPr>
      </w:pPr>
      <w:r w:rsidRPr="00734A6A">
        <w:rPr>
          <w:rFonts w:asciiTheme="minorHAnsi" w:hAnsiTheme="minorHAnsi" w:cstheme="minorHAnsi"/>
          <w:sz w:val="22"/>
          <w:szCs w:val="22"/>
          <w:lang w:val="de-DE" w:eastAsia="pt-BR"/>
        </w:rPr>
        <w:t xml:space="preserve">Esteio, </w:t>
      </w:r>
      <w:r w:rsidR="00DC144B">
        <w:rPr>
          <w:rFonts w:asciiTheme="minorHAnsi" w:hAnsiTheme="minorHAnsi" w:cstheme="minorHAnsi"/>
          <w:sz w:val="22"/>
          <w:szCs w:val="22"/>
          <w:lang w:val="de-DE" w:eastAsia="pt-BR"/>
        </w:rPr>
        <w:t>19</w:t>
      </w:r>
      <w:r w:rsidRPr="00734A6A">
        <w:rPr>
          <w:rFonts w:asciiTheme="minorHAnsi" w:hAnsiTheme="minorHAnsi" w:cstheme="minorHAnsi"/>
          <w:sz w:val="22"/>
          <w:szCs w:val="22"/>
          <w:lang w:val="de-DE" w:eastAsia="pt-BR"/>
        </w:rPr>
        <w:t xml:space="preserve"> de </w:t>
      </w:r>
      <w:r w:rsidR="005A260B">
        <w:rPr>
          <w:rFonts w:asciiTheme="minorHAnsi" w:hAnsiTheme="minorHAnsi" w:cstheme="minorHAnsi"/>
          <w:sz w:val="22"/>
          <w:szCs w:val="22"/>
          <w:lang w:val="de-DE" w:eastAsia="pt-BR"/>
        </w:rPr>
        <w:t>agost</w:t>
      </w:r>
      <w:r w:rsidR="007D6734">
        <w:rPr>
          <w:rFonts w:asciiTheme="minorHAnsi" w:hAnsiTheme="minorHAnsi" w:cstheme="minorHAnsi"/>
          <w:sz w:val="22"/>
          <w:szCs w:val="22"/>
          <w:lang w:val="de-DE" w:eastAsia="pt-BR"/>
        </w:rPr>
        <w:t>o</w:t>
      </w:r>
      <w:r w:rsidR="00F739ED">
        <w:rPr>
          <w:rFonts w:asciiTheme="minorHAnsi" w:hAnsiTheme="minorHAnsi" w:cstheme="minorHAnsi"/>
          <w:sz w:val="22"/>
          <w:szCs w:val="22"/>
          <w:lang w:val="de-DE" w:eastAsia="pt-BR"/>
        </w:rPr>
        <w:t xml:space="preserve"> </w:t>
      </w:r>
      <w:r w:rsidRPr="00734A6A">
        <w:rPr>
          <w:rFonts w:asciiTheme="minorHAnsi" w:hAnsiTheme="minorHAnsi" w:cstheme="minorHAnsi"/>
          <w:sz w:val="22"/>
          <w:szCs w:val="22"/>
          <w:lang w:val="de-DE" w:eastAsia="pt-BR"/>
        </w:rPr>
        <w:t>de 2022</w:t>
      </w:r>
    </w:p>
    <w:p w:rsidR="00734A6A" w:rsidRPr="00734A6A" w:rsidRDefault="00734A6A" w:rsidP="00734A6A">
      <w:pPr>
        <w:pStyle w:val="SemEspaamento"/>
        <w:jc w:val="center"/>
        <w:rPr>
          <w:lang w:val="de-DE" w:eastAsia="pt-BR"/>
        </w:rPr>
      </w:pPr>
    </w:p>
    <w:p w:rsidR="00734A6A" w:rsidRPr="00734A6A" w:rsidRDefault="004D20EE" w:rsidP="00734A6A">
      <w:pPr>
        <w:pStyle w:val="SemEspaamento"/>
        <w:jc w:val="center"/>
        <w:rPr>
          <w:lang w:val="de-DE" w:eastAsia="pt-BR"/>
        </w:rPr>
      </w:pPr>
      <w:r>
        <w:rPr>
          <w:lang w:val="de-DE" w:eastAsia="pt-BR"/>
        </w:rPr>
        <w:t>Ubirajara Simon da Silva</w:t>
      </w:r>
    </w:p>
    <w:p w:rsidR="00734A6A" w:rsidRPr="00734A6A" w:rsidRDefault="004D20EE" w:rsidP="00734A6A">
      <w:pPr>
        <w:pStyle w:val="SemEspaamento"/>
        <w:jc w:val="center"/>
        <w:rPr>
          <w:lang w:val="de-DE" w:eastAsia="pt-BR"/>
        </w:rPr>
      </w:pPr>
      <w:r>
        <w:rPr>
          <w:lang w:val="de-DE" w:eastAsia="pt-BR"/>
        </w:rPr>
        <w:t>ID 4234618/01</w:t>
      </w:r>
    </w:p>
    <w:p w:rsidR="00734A6A" w:rsidRPr="00734A6A" w:rsidRDefault="00734A6A" w:rsidP="00734A6A">
      <w:pPr>
        <w:pStyle w:val="SemEspaamento"/>
        <w:jc w:val="center"/>
        <w:rPr>
          <w:lang w:val="de-DE" w:eastAsia="pt-BR"/>
        </w:rPr>
      </w:pPr>
      <w:r>
        <w:rPr>
          <w:lang w:val="de-DE" w:eastAsia="pt-BR"/>
        </w:rPr>
        <w:t>Diretor do DINFRA</w:t>
      </w:r>
    </w:p>
    <w:sectPr w:rsidR="00734A6A" w:rsidRPr="00734A6A" w:rsidSect="00734A6A">
      <w:headerReference w:type="default" r:id="rId7"/>
      <w:footerReference w:type="default" r:id="rId8"/>
      <w:pgSz w:w="11906" w:h="16838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3E" w:rsidRDefault="006F533E" w:rsidP="00734A6A">
      <w:pPr>
        <w:spacing w:after="0" w:line="240" w:lineRule="auto"/>
      </w:pPr>
      <w:r>
        <w:separator/>
      </w:r>
    </w:p>
  </w:endnote>
  <w:endnote w:type="continuationSeparator" w:id="0">
    <w:p w:rsidR="006F533E" w:rsidRDefault="006F533E" w:rsidP="0073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6A" w:rsidRPr="00734A6A" w:rsidRDefault="00734A6A" w:rsidP="00734A6A">
    <w:pPr>
      <w:pStyle w:val="Rodap"/>
      <w:jc w:val="center"/>
      <w:rPr>
        <w:rFonts w:cstheme="minorHAnsi"/>
        <w:b/>
        <w:sz w:val="16"/>
        <w:szCs w:val="16"/>
      </w:rPr>
    </w:pPr>
    <w:r w:rsidRPr="00734A6A">
      <w:rPr>
        <w:rFonts w:cstheme="minorHAnsi"/>
        <w:b/>
        <w:sz w:val="16"/>
        <w:szCs w:val="16"/>
      </w:rPr>
      <w:t>Secretaria da Agricultura, Pecuária e Desenvolvimento Rural</w:t>
    </w:r>
  </w:p>
  <w:p w:rsidR="005669C0" w:rsidRPr="00734A6A" w:rsidRDefault="00734A6A" w:rsidP="00734A6A">
    <w:pPr>
      <w:pStyle w:val="SemEspaamento"/>
      <w:jc w:val="center"/>
      <w:rPr>
        <w:rFonts w:cstheme="minorHAnsi"/>
        <w:b/>
        <w:sz w:val="16"/>
        <w:szCs w:val="16"/>
      </w:rPr>
    </w:pPr>
    <w:r w:rsidRPr="00734A6A">
      <w:rPr>
        <w:rFonts w:cstheme="minorHAnsi"/>
        <w:b/>
        <w:sz w:val="16"/>
        <w:szCs w:val="16"/>
      </w:rPr>
      <w:t>Departamento de Infraestrutura Rural, Irrigação e Usos múltiplos da Água</w:t>
    </w:r>
    <w:r w:rsidR="005669C0">
      <w:rPr>
        <w:rFonts w:cstheme="minorHAnsi"/>
        <w:b/>
        <w:sz w:val="16"/>
        <w:szCs w:val="16"/>
      </w:rPr>
      <w:t xml:space="preserve"> –DINFRA</w:t>
    </w:r>
  </w:p>
  <w:p w:rsidR="00734A6A" w:rsidRPr="005669C0" w:rsidRDefault="00734A6A" w:rsidP="00734A6A">
    <w:pPr>
      <w:pStyle w:val="SemEspaamento"/>
      <w:jc w:val="center"/>
      <w:rPr>
        <w:rFonts w:cstheme="minorHAnsi"/>
        <w:sz w:val="16"/>
        <w:szCs w:val="16"/>
      </w:rPr>
    </w:pPr>
    <w:r w:rsidRPr="005669C0">
      <w:rPr>
        <w:rFonts w:cstheme="minorHAnsi"/>
        <w:sz w:val="16"/>
        <w:szCs w:val="16"/>
        <w:shd w:val="clear" w:color="auto" w:fill="FFFFFF"/>
      </w:rPr>
      <w:t xml:space="preserve">Avenida Celina Chaves </w:t>
    </w:r>
    <w:proofErr w:type="spellStart"/>
    <w:r w:rsidRPr="005669C0">
      <w:rPr>
        <w:rFonts w:cstheme="minorHAnsi"/>
        <w:sz w:val="16"/>
        <w:szCs w:val="16"/>
        <w:shd w:val="clear" w:color="auto" w:fill="FFFFFF"/>
      </w:rPr>
      <w:t>Kroeff</w:t>
    </w:r>
    <w:proofErr w:type="spellEnd"/>
    <w:r w:rsidRPr="005669C0">
      <w:rPr>
        <w:rFonts w:cstheme="minorHAnsi"/>
        <w:sz w:val="16"/>
        <w:szCs w:val="16"/>
        <w:shd w:val="clear" w:color="auto" w:fill="FFFFFF"/>
      </w:rPr>
      <w:t>, S/N°, Portão 10, Esteio/RS -CEP 93270-710</w:t>
    </w:r>
  </w:p>
  <w:p w:rsidR="00734A6A" w:rsidRPr="005669C0" w:rsidRDefault="00734A6A" w:rsidP="00734A6A">
    <w:pPr>
      <w:pStyle w:val="Rodap"/>
      <w:jc w:val="center"/>
      <w:rPr>
        <w:rFonts w:cstheme="minorHAnsi"/>
        <w:sz w:val="16"/>
        <w:szCs w:val="16"/>
      </w:rPr>
    </w:pPr>
    <w:r w:rsidRPr="005669C0">
      <w:rPr>
        <w:rFonts w:cstheme="minorHAnsi"/>
        <w:sz w:val="16"/>
        <w:szCs w:val="16"/>
      </w:rPr>
      <w:t>| Fone: (51) 3288.8600 | dinfra@seapdr.rs.gov.br</w:t>
    </w:r>
  </w:p>
  <w:p w:rsidR="00734A6A" w:rsidRDefault="00734A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3E" w:rsidRDefault="006F533E" w:rsidP="00734A6A">
      <w:pPr>
        <w:spacing w:after="0" w:line="240" w:lineRule="auto"/>
      </w:pPr>
      <w:r>
        <w:separator/>
      </w:r>
    </w:p>
  </w:footnote>
  <w:footnote w:type="continuationSeparator" w:id="0">
    <w:p w:rsidR="006F533E" w:rsidRDefault="006F533E" w:rsidP="0073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6A" w:rsidRDefault="00734A6A" w:rsidP="00734A6A">
    <w:pPr>
      <w:pStyle w:val="Cabealho"/>
      <w:tabs>
        <w:tab w:val="clear" w:pos="4252"/>
        <w:tab w:val="clear" w:pos="8504"/>
        <w:tab w:val="left" w:pos="3435"/>
      </w:tabs>
    </w:pPr>
    <w:r>
      <w:tab/>
    </w:r>
    <w:r>
      <w:rPr>
        <w:noProof/>
        <w:lang w:eastAsia="pt-BR"/>
      </w:rPr>
      <w:drawing>
        <wp:inline distT="0" distB="0" distL="0" distR="0" wp14:anchorId="164F5DB3" wp14:editId="7DCA6B4A">
          <wp:extent cx="1248355" cy="1160814"/>
          <wp:effectExtent l="0" t="0" r="9525" b="1270"/>
          <wp:docPr id="1" name="Imagem 1" descr="C:\Users\mariana-soares\Downloads\novo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na-soares\Downloads\novo 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92" cy="1168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6A"/>
    <w:rsid w:val="0000775E"/>
    <w:rsid w:val="000260AD"/>
    <w:rsid w:val="000276AE"/>
    <w:rsid w:val="0007531B"/>
    <w:rsid w:val="0009747B"/>
    <w:rsid w:val="000A1A6F"/>
    <w:rsid w:val="000B6624"/>
    <w:rsid w:val="000C2262"/>
    <w:rsid w:val="00133CFC"/>
    <w:rsid w:val="00136F3E"/>
    <w:rsid w:val="00196DA2"/>
    <w:rsid w:val="001F154D"/>
    <w:rsid w:val="0020334D"/>
    <w:rsid w:val="0020726C"/>
    <w:rsid w:val="00257CAC"/>
    <w:rsid w:val="002702EC"/>
    <w:rsid w:val="002D2458"/>
    <w:rsid w:val="002F002A"/>
    <w:rsid w:val="003013A6"/>
    <w:rsid w:val="00321331"/>
    <w:rsid w:val="00392424"/>
    <w:rsid w:val="00413A47"/>
    <w:rsid w:val="0041745F"/>
    <w:rsid w:val="004609DB"/>
    <w:rsid w:val="00477794"/>
    <w:rsid w:val="004C1BE9"/>
    <w:rsid w:val="004D11F8"/>
    <w:rsid w:val="004D20EE"/>
    <w:rsid w:val="0050761F"/>
    <w:rsid w:val="005669C0"/>
    <w:rsid w:val="005A260B"/>
    <w:rsid w:val="005B2273"/>
    <w:rsid w:val="005C3A5B"/>
    <w:rsid w:val="00642091"/>
    <w:rsid w:val="006A077F"/>
    <w:rsid w:val="006C76D5"/>
    <w:rsid w:val="006F533E"/>
    <w:rsid w:val="00734A6A"/>
    <w:rsid w:val="00775068"/>
    <w:rsid w:val="00784696"/>
    <w:rsid w:val="007A5075"/>
    <w:rsid w:val="007B195D"/>
    <w:rsid w:val="007D6734"/>
    <w:rsid w:val="008251C9"/>
    <w:rsid w:val="00871D55"/>
    <w:rsid w:val="008B3B67"/>
    <w:rsid w:val="008C53E4"/>
    <w:rsid w:val="008F6BDC"/>
    <w:rsid w:val="009440A0"/>
    <w:rsid w:val="00954E4B"/>
    <w:rsid w:val="00956F2D"/>
    <w:rsid w:val="00965749"/>
    <w:rsid w:val="00966475"/>
    <w:rsid w:val="00975114"/>
    <w:rsid w:val="009B41E8"/>
    <w:rsid w:val="009E2E99"/>
    <w:rsid w:val="009F55EC"/>
    <w:rsid w:val="00A917D3"/>
    <w:rsid w:val="00BA20A1"/>
    <w:rsid w:val="00BA2ABF"/>
    <w:rsid w:val="00BB2C8C"/>
    <w:rsid w:val="00C04431"/>
    <w:rsid w:val="00C20791"/>
    <w:rsid w:val="00C47CC1"/>
    <w:rsid w:val="00C75DBE"/>
    <w:rsid w:val="00CE2E00"/>
    <w:rsid w:val="00CE46D9"/>
    <w:rsid w:val="00D23C3B"/>
    <w:rsid w:val="00D66AAD"/>
    <w:rsid w:val="00D9393A"/>
    <w:rsid w:val="00DB57BB"/>
    <w:rsid w:val="00DC144B"/>
    <w:rsid w:val="00E261CE"/>
    <w:rsid w:val="00E33267"/>
    <w:rsid w:val="00E40C9A"/>
    <w:rsid w:val="00E441CD"/>
    <w:rsid w:val="00E47526"/>
    <w:rsid w:val="00E77B40"/>
    <w:rsid w:val="00EA7054"/>
    <w:rsid w:val="00EB63A8"/>
    <w:rsid w:val="00EC338E"/>
    <w:rsid w:val="00ED3A1E"/>
    <w:rsid w:val="00EF62BF"/>
    <w:rsid w:val="00F24D46"/>
    <w:rsid w:val="00F610A4"/>
    <w:rsid w:val="00F739ED"/>
    <w:rsid w:val="00F80BCF"/>
    <w:rsid w:val="00F9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4A6A"/>
  </w:style>
  <w:style w:type="paragraph" w:styleId="Ttulo1">
    <w:name w:val="heading 1"/>
    <w:basedOn w:val="Normal"/>
    <w:next w:val="Normal"/>
    <w:link w:val="Ttulo1Char"/>
    <w:uiPriority w:val="9"/>
    <w:qFormat/>
    <w:rsid w:val="00734A6A"/>
    <w:pPr>
      <w:jc w:val="center"/>
      <w:outlineLvl w:val="0"/>
    </w:pPr>
    <w:rPr>
      <w:rFonts w:ascii="Arial Narrow" w:hAnsi="Arial Narrow" w:cs="Arial"/>
      <w:b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4A6A"/>
    <w:rPr>
      <w:rFonts w:ascii="Arial Narrow" w:hAnsi="Arial Narrow" w:cs="Arial"/>
      <w:b/>
      <w:sz w:val="28"/>
      <w:szCs w:val="24"/>
    </w:rPr>
  </w:style>
  <w:style w:type="paragraph" w:customStyle="1" w:styleId="0Pargrafocomum">
    <w:name w:val="0.Parágrafo comum"/>
    <w:basedOn w:val="Normal"/>
    <w:link w:val="0PargrafocomumChar"/>
    <w:qFormat/>
    <w:rsid w:val="00734A6A"/>
    <w:pPr>
      <w:tabs>
        <w:tab w:val="left" w:pos="1418"/>
      </w:tabs>
      <w:suppressAutoHyphens/>
      <w:spacing w:after="120" w:line="360" w:lineRule="auto"/>
      <w:ind w:firstLine="1134"/>
      <w:jc w:val="both"/>
    </w:pPr>
    <w:rPr>
      <w:rFonts w:ascii="Arial Narrow" w:hAnsi="Arial Narrow" w:cs="Arial"/>
      <w:sz w:val="24"/>
      <w:szCs w:val="24"/>
    </w:rPr>
  </w:style>
  <w:style w:type="character" w:customStyle="1" w:styleId="0PargrafocomumChar">
    <w:name w:val="0.Parágrafo comum Char"/>
    <w:basedOn w:val="Fontepargpadro"/>
    <w:link w:val="0Pargrafocomum"/>
    <w:rsid w:val="00734A6A"/>
    <w:rPr>
      <w:rFonts w:ascii="Arial Narrow" w:hAnsi="Arial Narrow" w:cs="Arial"/>
      <w:sz w:val="24"/>
      <w:szCs w:val="24"/>
    </w:rPr>
  </w:style>
  <w:style w:type="paragraph" w:customStyle="1" w:styleId="tableheader">
    <w:name w:val="table_header"/>
    <w:basedOn w:val="0Pargrafocomum"/>
    <w:link w:val="tableheaderChar"/>
    <w:qFormat/>
    <w:rsid w:val="00734A6A"/>
    <w:pPr>
      <w:spacing w:line="240" w:lineRule="auto"/>
      <w:ind w:firstLine="0"/>
    </w:pPr>
    <w:rPr>
      <w:b/>
    </w:rPr>
  </w:style>
  <w:style w:type="character" w:customStyle="1" w:styleId="tableheaderChar">
    <w:name w:val="table_header Char"/>
    <w:basedOn w:val="0PargrafocomumChar"/>
    <w:link w:val="tableheader"/>
    <w:rsid w:val="00734A6A"/>
    <w:rPr>
      <w:rFonts w:ascii="Arial Narrow" w:hAnsi="Arial Narrow" w:cs="Arial"/>
      <w:b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34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A6A"/>
  </w:style>
  <w:style w:type="paragraph" w:styleId="Rodap">
    <w:name w:val="footer"/>
    <w:basedOn w:val="Normal"/>
    <w:link w:val="RodapChar"/>
    <w:uiPriority w:val="99"/>
    <w:unhideWhenUsed/>
    <w:rsid w:val="00734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4A6A"/>
  </w:style>
  <w:style w:type="paragraph" w:styleId="SemEspaamento">
    <w:name w:val="No Spacing"/>
    <w:uiPriority w:val="1"/>
    <w:qFormat/>
    <w:rsid w:val="00734A6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4A6A"/>
  </w:style>
  <w:style w:type="paragraph" w:styleId="Ttulo1">
    <w:name w:val="heading 1"/>
    <w:basedOn w:val="Normal"/>
    <w:next w:val="Normal"/>
    <w:link w:val="Ttulo1Char"/>
    <w:uiPriority w:val="9"/>
    <w:qFormat/>
    <w:rsid w:val="00734A6A"/>
    <w:pPr>
      <w:jc w:val="center"/>
      <w:outlineLvl w:val="0"/>
    </w:pPr>
    <w:rPr>
      <w:rFonts w:ascii="Arial Narrow" w:hAnsi="Arial Narrow" w:cs="Arial"/>
      <w:b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4A6A"/>
    <w:rPr>
      <w:rFonts w:ascii="Arial Narrow" w:hAnsi="Arial Narrow" w:cs="Arial"/>
      <w:b/>
      <w:sz w:val="28"/>
      <w:szCs w:val="24"/>
    </w:rPr>
  </w:style>
  <w:style w:type="paragraph" w:customStyle="1" w:styleId="0Pargrafocomum">
    <w:name w:val="0.Parágrafo comum"/>
    <w:basedOn w:val="Normal"/>
    <w:link w:val="0PargrafocomumChar"/>
    <w:qFormat/>
    <w:rsid w:val="00734A6A"/>
    <w:pPr>
      <w:tabs>
        <w:tab w:val="left" w:pos="1418"/>
      </w:tabs>
      <w:suppressAutoHyphens/>
      <w:spacing w:after="120" w:line="360" w:lineRule="auto"/>
      <w:ind w:firstLine="1134"/>
      <w:jc w:val="both"/>
    </w:pPr>
    <w:rPr>
      <w:rFonts w:ascii="Arial Narrow" w:hAnsi="Arial Narrow" w:cs="Arial"/>
      <w:sz w:val="24"/>
      <w:szCs w:val="24"/>
    </w:rPr>
  </w:style>
  <w:style w:type="character" w:customStyle="1" w:styleId="0PargrafocomumChar">
    <w:name w:val="0.Parágrafo comum Char"/>
    <w:basedOn w:val="Fontepargpadro"/>
    <w:link w:val="0Pargrafocomum"/>
    <w:rsid w:val="00734A6A"/>
    <w:rPr>
      <w:rFonts w:ascii="Arial Narrow" w:hAnsi="Arial Narrow" w:cs="Arial"/>
      <w:sz w:val="24"/>
      <w:szCs w:val="24"/>
    </w:rPr>
  </w:style>
  <w:style w:type="paragraph" w:customStyle="1" w:styleId="tableheader">
    <w:name w:val="table_header"/>
    <w:basedOn w:val="0Pargrafocomum"/>
    <w:link w:val="tableheaderChar"/>
    <w:qFormat/>
    <w:rsid w:val="00734A6A"/>
    <w:pPr>
      <w:spacing w:line="240" w:lineRule="auto"/>
      <w:ind w:firstLine="0"/>
    </w:pPr>
    <w:rPr>
      <w:b/>
    </w:rPr>
  </w:style>
  <w:style w:type="character" w:customStyle="1" w:styleId="tableheaderChar">
    <w:name w:val="table_header Char"/>
    <w:basedOn w:val="0PargrafocomumChar"/>
    <w:link w:val="tableheader"/>
    <w:rsid w:val="00734A6A"/>
    <w:rPr>
      <w:rFonts w:ascii="Arial Narrow" w:hAnsi="Arial Narrow" w:cs="Arial"/>
      <w:b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34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A6A"/>
  </w:style>
  <w:style w:type="paragraph" w:styleId="Rodap">
    <w:name w:val="footer"/>
    <w:basedOn w:val="Normal"/>
    <w:link w:val="RodapChar"/>
    <w:uiPriority w:val="99"/>
    <w:unhideWhenUsed/>
    <w:rsid w:val="00734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4A6A"/>
  </w:style>
  <w:style w:type="paragraph" w:styleId="SemEspaamento">
    <w:name w:val="No Spacing"/>
    <w:uiPriority w:val="1"/>
    <w:qFormat/>
    <w:rsid w:val="00734A6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Bassi Vedana</dc:creator>
  <cp:lastModifiedBy>Cintia</cp:lastModifiedBy>
  <cp:revision>2</cp:revision>
  <dcterms:created xsi:type="dcterms:W3CDTF">2022-11-04T21:47:00Z</dcterms:created>
  <dcterms:modified xsi:type="dcterms:W3CDTF">2022-11-04T21:47:00Z</dcterms:modified>
</cp:coreProperties>
</file>