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2A44AF6C" w:rsidR="00C169CA" w:rsidRDefault="00C169CA" w:rsidP="002A55EA">
      <w:pPr>
        <w:rPr>
          <w:rFonts w:ascii="Arial" w:hAnsi="Arial" w:cs="Arial"/>
          <w:b/>
          <w:bCs/>
          <w:sz w:val="24"/>
          <w:szCs w:val="24"/>
        </w:rPr>
      </w:pPr>
    </w:p>
    <w:p w14:paraId="0A37501D" w14:textId="77777777" w:rsidR="006E0F80" w:rsidRDefault="006E0F80" w:rsidP="008F3B4C">
      <w:pPr>
        <w:jc w:val="center"/>
        <w:rPr>
          <w:rFonts w:ascii="TimesNewRomanPS-BoldMT" w:hAnsi="TimesNewRomanPS-BoldMT" w:cs="TimesNewRomanPS-BoldMT"/>
          <w:b/>
          <w:bCs/>
          <w:sz w:val="21"/>
          <w:szCs w:val="21"/>
        </w:rPr>
      </w:pPr>
    </w:p>
    <w:p w14:paraId="44E7D9D7" w14:textId="77777777" w:rsidR="006E0F80" w:rsidRPr="0059217A" w:rsidRDefault="006E0F80" w:rsidP="008F3B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217A">
        <w:rPr>
          <w:rFonts w:ascii="Arial" w:hAnsi="Arial" w:cs="Arial"/>
          <w:b/>
          <w:bCs/>
          <w:sz w:val="24"/>
          <w:szCs w:val="24"/>
        </w:rPr>
        <w:t>Portaria XX de mês, ano.</w:t>
      </w:r>
    </w:p>
    <w:p w14:paraId="5DAB6C7B" w14:textId="77777777" w:rsidR="006E0F80" w:rsidRPr="0059217A" w:rsidRDefault="006E0F80" w:rsidP="00E300FA">
      <w:pPr>
        <w:rPr>
          <w:rFonts w:ascii="Arial" w:hAnsi="Arial" w:cs="Arial"/>
          <w:sz w:val="24"/>
          <w:szCs w:val="24"/>
        </w:rPr>
      </w:pPr>
    </w:p>
    <w:p w14:paraId="1F6B9EE7" w14:textId="7D7426C4" w:rsidR="006E0F80" w:rsidRPr="0059217A" w:rsidRDefault="51F79CC7" w:rsidP="00E300FA">
      <w:pPr>
        <w:ind w:left="9072"/>
        <w:jc w:val="both"/>
        <w:rPr>
          <w:rFonts w:ascii="Arial" w:hAnsi="Arial" w:cs="Arial"/>
          <w:sz w:val="24"/>
          <w:szCs w:val="24"/>
        </w:rPr>
      </w:pPr>
      <w:r w:rsidRPr="793887B9">
        <w:rPr>
          <w:rFonts w:ascii="Arial" w:hAnsi="Arial" w:cs="Arial"/>
          <w:sz w:val="24"/>
          <w:szCs w:val="24"/>
        </w:rPr>
        <w:t>Dispõe sobre os enquadramentos, natur</w:t>
      </w:r>
      <w:r w:rsidR="52509464" w:rsidRPr="793887B9">
        <w:rPr>
          <w:rFonts w:ascii="Arial" w:hAnsi="Arial" w:cs="Arial"/>
          <w:sz w:val="24"/>
          <w:szCs w:val="24"/>
        </w:rPr>
        <w:t>eza</w:t>
      </w:r>
      <w:r w:rsidRPr="793887B9">
        <w:rPr>
          <w:rFonts w:ascii="Arial" w:hAnsi="Arial" w:cs="Arial"/>
          <w:sz w:val="24"/>
          <w:szCs w:val="24"/>
        </w:rPr>
        <w:t xml:space="preserve"> da infração e valores de multas, em relação à</w:t>
      </w:r>
      <w:r w:rsidR="772D1153" w:rsidRPr="793887B9">
        <w:rPr>
          <w:rFonts w:ascii="Arial" w:hAnsi="Arial" w:cs="Arial"/>
          <w:sz w:val="24"/>
          <w:szCs w:val="24"/>
        </w:rPr>
        <w:t xml:space="preserve">s infrações à </w:t>
      </w:r>
      <w:bookmarkStart w:id="0" w:name="_Int_8auwSEBQ"/>
      <w:r w:rsidR="772D1153" w:rsidRPr="793887B9">
        <w:rPr>
          <w:rFonts w:ascii="Arial" w:hAnsi="Arial" w:cs="Arial"/>
          <w:sz w:val="24"/>
          <w:szCs w:val="24"/>
        </w:rPr>
        <w:t>legislação</w:t>
      </w:r>
      <w:proofErr w:type="gramStart"/>
      <w:r w:rsidR="772D1153" w:rsidRPr="793887B9">
        <w:rPr>
          <w:rFonts w:ascii="Arial" w:hAnsi="Arial" w:cs="Arial"/>
          <w:sz w:val="24"/>
          <w:szCs w:val="24"/>
        </w:rPr>
        <w:t xml:space="preserve"> </w:t>
      </w:r>
      <w:r w:rsidRPr="793887B9">
        <w:rPr>
          <w:rFonts w:ascii="Arial" w:hAnsi="Arial" w:cs="Arial"/>
          <w:sz w:val="24"/>
          <w:szCs w:val="24"/>
        </w:rPr>
        <w:t xml:space="preserve"> </w:t>
      </w:r>
      <w:proofErr w:type="gramEnd"/>
      <w:r w:rsidRPr="793887B9">
        <w:rPr>
          <w:rFonts w:ascii="Arial" w:hAnsi="Arial" w:cs="Arial"/>
          <w:sz w:val="24"/>
          <w:szCs w:val="24"/>
        </w:rPr>
        <w:t>de</w:t>
      </w:r>
      <w:bookmarkEnd w:id="0"/>
      <w:r w:rsidRPr="793887B9">
        <w:rPr>
          <w:rFonts w:ascii="Arial" w:hAnsi="Arial" w:cs="Arial"/>
          <w:sz w:val="24"/>
          <w:szCs w:val="24"/>
        </w:rPr>
        <w:t xml:space="preserve"> agrotóxicos</w:t>
      </w:r>
      <w:r w:rsidR="718E5891" w:rsidRPr="793887B9">
        <w:rPr>
          <w:rFonts w:ascii="Arial" w:hAnsi="Arial" w:cs="Arial"/>
          <w:sz w:val="24"/>
          <w:szCs w:val="24"/>
        </w:rPr>
        <w:t xml:space="preserve"> e afins</w:t>
      </w:r>
      <w:r w:rsidRPr="793887B9">
        <w:rPr>
          <w:rFonts w:ascii="Arial" w:hAnsi="Arial" w:cs="Arial"/>
          <w:sz w:val="24"/>
          <w:szCs w:val="24"/>
        </w:rPr>
        <w:t xml:space="preserve"> no âmbito d</w:t>
      </w:r>
      <w:r w:rsidR="468B3CFA" w:rsidRPr="793887B9">
        <w:rPr>
          <w:rFonts w:ascii="Arial" w:hAnsi="Arial" w:cs="Arial"/>
          <w:sz w:val="24"/>
          <w:szCs w:val="24"/>
        </w:rPr>
        <w:t>o Órgão Estadual de Defesa Sanitária Vegetal – OEDSV do Estado do Rio Grande do Sul</w:t>
      </w:r>
      <w:r w:rsidRPr="793887B9">
        <w:rPr>
          <w:rFonts w:ascii="Arial" w:hAnsi="Arial" w:cs="Arial"/>
          <w:sz w:val="24"/>
          <w:szCs w:val="24"/>
        </w:rPr>
        <w:t>.</w:t>
      </w:r>
    </w:p>
    <w:p w14:paraId="54BBF63D" w14:textId="00395337" w:rsidR="793887B9" w:rsidRDefault="793887B9" w:rsidP="793887B9">
      <w:pPr>
        <w:ind w:left="9072"/>
        <w:jc w:val="both"/>
        <w:rPr>
          <w:rFonts w:ascii="Arial" w:hAnsi="Arial" w:cs="Arial"/>
          <w:sz w:val="24"/>
          <w:szCs w:val="24"/>
        </w:rPr>
      </w:pPr>
    </w:p>
    <w:p w14:paraId="308CEBFB" w14:textId="0A57FAA4" w:rsidR="00B0206D" w:rsidRDefault="7EE5D02A" w:rsidP="231A795C">
      <w:pPr>
        <w:jc w:val="both"/>
        <w:rPr>
          <w:rFonts w:ascii="Arial" w:hAnsi="Arial" w:cs="Arial"/>
          <w:sz w:val="24"/>
          <w:szCs w:val="24"/>
        </w:rPr>
      </w:pPr>
      <w:r w:rsidRPr="793887B9">
        <w:rPr>
          <w:rFonts w:ascii="Arial" w:hAnsi="Arial" w:cs="Arial"/>
          <w:sz w:val="24"/>
          <w:szCs w:val="24"/>
        </w:rPr>
        <w:t xml:space="preserve">Considerando </w:t>
      </w:r>
      <w:r w:rsidR="00B0206D" w:rsidRPr="793887B9">
        <w:rPr>
          <w:rFonts w:ascii="Arial" w:hAnsi="Arial" w:cs="Arial"/>
          <w:sz w:val="24"/>
          <w:szCs w:val="24"/>
        </w:rPr>
        <w:t xml:space="preserve">a Lei Estadual </w:t>
      </w:r>
      <w:r w:rsidR="0668EA9D" w:rsidRPr="793887B9">
        <w:rPr>
          <w:rFonts w:ascii="Arial" w:hAnsi="Arial" w:cs="Arial"/>
          <w:sz w:val="24"/>
          <w:szCs w:val="24"/>
        </w:rPr>
        <w:t>n</w:t>
      </w:r>
      <w:r w:rsidR="00B0206D" w:rsidRPr="793887B9">
        <w:rPr>
          <w:rFonts w:ascii="Arial" w:hAnsi="Arial" w:cs="Arial"/>
          <w:sz w:val="24"/>
          <w:szCs w:val="24"/>
        </w:rPr>
        <w:t>° 15.934 de 2023 que dispõe sobre a estrutura administrativa do Poder Executivo do Rio Grande do Sul e dá outras providências.</w:t>
      </w:r>
    </w:p>
    <w:p w14:paraId="01C39C5F" w14:textId="35052208" w:rsidR="1B1E268C" w:rsidRDefault="00B0206D" w:rsidP="231A7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E64AAD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o</w:t>
      </w:r>
      <w:r w:rsidR="7EE5D02A" w:rsidRPr="4FBEA0DB">
        <w:rPr>
          <w:rFonts w:ascii="Arial" w:hAnsi="Arial" w:cs="Arial"/>
          <w:sz w:val="24"/>
          <w:szCs w:val="24"/>
        </w:rPr>
        <w:t xml:space="preserve"> Órgão </w:t>
      </w:r>
      <w:r>
        <w:rPr>
          <w:rFonts w:ascii="Arial" w:hAnsi="Arial" w:cs="Arial"/>
          <w:sz w:val="24"/>
          <w:szCs w:val="24"/>
        </w:rPr>
        <w:t xml:space="preserve">Estadual </w:t>
      </w:r>
      <w:r w:rsidR="7EE5D02A" w:rsidRPr="4FBEA0DB">
        <w:rPr>
          <w:rFonts w:ascii="Arial" w:hAnsi="Arial" w:cs="Arial"/>
          <w:sz w:val="24"/>
          <w:szCs w:val="24"/>
        </w:rPr>
        <w:t xml:space="preserve">de Defesa Sanitária Vegetal – OEDSV </w:t>
      </w:r>
      <w:r w:rsidR="2B70DE38" w:rsidRPr="4FBEA0DB">
        <w:rPr>
          <w:rFonts w:ascii="Arial" w:hAnsi="Arial" w:cs="Arial"/>
          <w:sz w:val="24"/>
          <w:szCs w:val="24"/>
        </w:rPr>
        <w:t>do Estado do Rio Grande do Sul</w:t>
      </w:r>
      <w:r w:rsidR="00E64AAD">
        <w:rPr>
          <w:rFonts w:ascii="Arial" w:hAnsi="Arial" w:cs="Arial"/>
          <w:sz w:val="24"/>
          <w:szCs w:val="24"/>
        </w:rPr>
        <w:t xml:space="preserve">, vinculado à Secretaria da Agricultura, Pecuária, Produção Sustentável e Irrigação - SEAPI </w:t>
      </w:r>
      <w:r w:rsidR="2B70DE38" w:rsidRPr="4FBEA0DB">
        <w:rPr>
          <w:rFonts w:ascii="Arial" w:hAnsi="Arial" w:cs="Arial"/>
          <w:sz w:val="24"/>
          <w:szCs w:val="24"/>
        </w:rPr>
        <w:t>é o Depar</w:t>
      </w:r>
      <w:r w:rsidR="00E64AAD">
        <w:rPr>
          <w:rFonts w:ascii="Arial" w:hAnsi="Arial" w:cs="Arial"/>
          <w:sz w:val="24"/>
          <w:szCs w:val="24"/>
        </w:rPr>
        <w:t>tamento de Defesa Vegetal – DDV.</w:t>
      </w:r>
    </w:p>
    <w:p w14:paraId="710A622E" w14:textId="05455029" w:rsidR="006E0F80" w:rsidRPr="0059217A" w:rsidRDefault="006E0F80" w:rsidP="793887B9">
      <w:pPr>
        <w:jc w:val="both"/>
        <w:rPr>
          <w:rFonts w:ascii="Arial" w:hAnsi="Arial" w:cs="Arial"/>
          <w:sz w:val="24"/>
          <w:szCs w:val="24"/>
        </w:rPr>
      </w:pPr>
      <w:r w:rsidRPr="793887B9">
        <w:rPr>
          <w:rFonts w:ascii="Arial" w:hAnsi="Arial" w:cs="Arial"/>
          <w:sz w:val="24"/>
          <w:szCs w:val="24"/>
        </w:rPr>
        <w:t xml:space="preserve">Considerando </w:t>
      </w:r>
      <w:r w:rsidR="3036AB0B" w:rsidRPr="793887B9">
        <w:rPr>
          <w:rFonts w:ascii="Arial" w:hAnsi="Arial" w:cs="Arial"/>
          <w:sz w:val="24"/>
          <w:szCs w:val="24"/>
        </w:rPr>
        <w:t xml:space="preserve">o disposto no </w:t>
      </w:r>
      <w:r w:rsidR="6E17DC77" w:rsidRPr="793887B9">
        <w:rPr>
          <w:rFonts w:ascii="Arial" w:hAnsi="Arial" w:cs="Arial"/>
          <w:sz w:val="24"/>
          <w:szCs w:val="24"/>
        </w:rPr>
        <w:t xml:space="preserve">Art. 9º da Lei Federal nº 14.785/2023 </w:t>
      </w:r>
      <w:r w:rsidRPr="793887B9">
        <w:rPr>
          <w:rFonts w:ascii="Arial" w:hAnsi="Arial" w:cs="Arial"/>
          <w:sz w:val="24"/>
          <w:szCs w:val="24"/>
        </w:rPr>
        <w:t xml:space="preserve">e </w:t>
      </w:r>
      <w:r w:rsidR="5159C33B" w:rsidRPr="793887B9">
        <w:rPr>
          <w:rFonts w:ascii="Arial" w:hAnsi="Arial" w:cs="Arial"/>
          <w:sz w:val="24"/>
          <w:szCs w:val="24"/>
        </w:rPr>
        <w:t>n</w:t>
      </w:r>
      <w:r w:rsidRPr="793887B9">
        <w:rPr>
          <w:rFonts w:ascii="Arial" w:hAnsi="Arial" w:cs="Arial"/>
          <w:sz w:val="24"/>
          <w:szCs w:val="24"/>
        </w:rPr>
        <w:t xml:space="preserve">o </w:t>
      </w:r>
      <w:r w:rsidR="512A70CA" w:rsidRPr="793887B9">
        <w:rPr>
          <w:rFonts w:ascii="Arial" w:hAnsi="Arial" w:cs="Arial"/>
          <w:sz w:val="24"/>
          <w:szCs w:val="24"/>
        </w:rPr>
        <w:t xml:space="preserve">Art. </w:t>
      </w:r>
      <w:proofErr w:type="gramStart"/>
      <w:r w:rsidR="591F9C68" w:rsidRPr="793887B9">
        <w:rPr>
          <w:rFonts w:ascii="Arial" w:hAnsi="Arial" w:cs="Arial"/>
          <w:sz w:val="24"/>
          <w:szCs w:val="24"/>
        </w:rPr>
        <w:t>71 inciso II</w:t>
      </w:r>
      <w:proofErr w:type="gramEnd"/>
      <w:r w:rsidR="591F9C68" w:rsidRPr="793887B9">
        <w:rPr>
          <w:rFonts w:ascii="Arial" w:hAnsi="Arial" w:cs="Arial"/>
          <w:sz w:val="24"/>
          <w:szCs w:val="24"/>
        </w:rPr>
        <w:t xml:space="preserve"> do </w:t>
      </w:r>
      <w:r w:rsidRPr="793887B9">
        <w:rPr>
          <w:rFonts w:ascii="Arial" w:hAnsi="Arial" w:cs="Arial"/>
          <w:sz w:val="24"/>
          <w:szCs w:val="24"/>
        </w:rPr>
        <w:t xml:space="preserve">Decreto Federal </w:t>
      </w:r>
      <w:r w:rsidR="1814829B" w:rsidRPr="793887B9">
        <w:rPr>
          <w:rFonts w:ascii="Arial" w:hAnsi="Arial" w:cs="Arial"/>
          <w:sz w:val="24"/>
          <w:szCs w:val="24"/>
        </w:rPr>
        <w:t>n</w:t>
      </w:r>
      <w:r w:rsidRPr="793887B9">
        <w:rPr>
          <w:rFonts w:ascii="Arial" w:hAnsi="Arial" w:cs="Arial"/>
          <w:sz w:val="24"/>
          <w:szCs w:val="24"/>
        </w:rPr>
        <w:t>º 4.074 de 2002, o</w:t>
      </w:r>
      <w:r w:rsidR="004A4BDF" w:rsidRPr="793887B9">
        <w:rPr>
          <w:rFonts w:ascii="Arial" w:hAnsi="Arial" w:cs="Arial"/>
          <w:sz w:val="24"/>
          <w:szCs w:val="24"/>
        </w:rPr>
        <w:t>s</w:t>
      </w:r>
      <w:r w:rsidRPr="793887B9">
        <w:rPr>
          <w:rFonts w:ascii="Arial" w:hAnsi="Arial" w:cs="Arial"/>
          <w:sz w:val="24"/>
          <w:szCs w:val="24"/>
        </w:rPr>
        <w:t xml:space="preserve"> qua</w:t>
      </w:r>
      <w:r w:rsidR="004A4BDF" w:rsidRPr="793887B9">
        <w:rPr>
          <w:rFonts w:ascii="Arial" w:hAnsi="Arial" w:cs="Arial"/>
          <w:sz w:val="24"/>
          <w:szCs w:val="24"/>
        </w:rPr>
        <w:t>is</w:t>
      </w:r>
      <w:r w:rsidRPr="793887B9">
        <w:rPr>
          <w:rFonts w:ascii="Arial" w:hAnsi="Arial" w:cs="Arial"/>
          <w:sz w:val="24"/>
          <w:szCs w:val="24"/>
        </w:rPr>
        <w:t xml:space="preserve"> estabelece</w:t>
      </w:r>
      <w:r w:rsidR="09A6B962" w:rsidRPr="793887B9">
        <w:rPr>
          <w:rFonts w:ascii="Arial" w:hAnsi="Arial" w:cs="Arial"/>
          <w:sz w:val="24"/>
          <w:szCs w:val="24"/>
        </w:rPr>
        <w:t>m</w:t>
      </w:r>
      <w:r w:rsidRPr="793887B9">
        <w:rPr>
          <w:rFonts w:ascii="Arial" w:hAnsi="Arial" w:cs="Arial"/>
          <w:sz w:val="24"/>
          <w:szCs w:val="24"/>
        </w:rPr>
        <w:t xml:space="preserve"> as competências do Estado na fiscalização de agrotóxicos</w:t>
      </w:r>
      <w:r w:rsidR="03C45520" w:rsidRPr="793887B9">
        <w:rPr>
          <w:rFonts w:ascii="Arial" w:hAnsi="Arial" w:cs="Arial"/>
          <w:sz w:val="24"/>
          <w:szCs w:val="24"/>
        </w:rPr>
        <w:t xml:space="preserve"> e afins</w:t>
      </w:r>
      <w:r w:rsidRPr="793887B9">
        <w:rPr>
          <w:rFonts w:ascii="Arial" w:hAnsi="Arial" w:cs="Arial"/>
          <w:sz w:val="24"/>
          <w:szCs w:val="24"/>
        </w:rPr>
        <w:t>.</w:t>
      </w:r>
    </w:p>
    <w:p w14:paraId="05EBB175" w14:textId="05DB4144" w:rsidR="006E0F80" w:rsidRPr="0059217A" w:rsidRDefault="006E0F80" w:rsidP="793887B9">
      <w:pPr>
        <w:jc w:val="both"/>
        <w:rPr>
          <w:rFonts w:ascii="Arial" w:hAnsi="Arial" w:cs="Arial"/>
          <w:sz w:val="24"/>
          <w:szCs w:val="24"/>
        </w:rPr>
      </w:pPr>
      <w:r w:rsidRPr="793887B9">
        <w:rPr>
          <w:rFonts w:ascii="Arial" w:hAnsi="Arial" w:cs="Arial"/>
          <w:sz w:val="24"/>
          <w:szCs w:val="24"/>
        </w:rPr>
        <w:t xml:space="preserve">Considerando que a Lei Federal </w:t>
      </w:r>
      <w:r w:rsidR="70DD60AA" w:rsidRPr="793887B9">
        <w:rPr>
          <w:rFonts w:ascii="Arial" w:hAnsi="Arial" w:cs="Arial"/>
          <w:sz w:val="24"/>
          <w:szCs w:val="24"/>
        </w:rPr>
        <w:t>n</w:t>
      </w:r>
      <w:r w:rsidRPr="793887B9">
        <w:rPr>
          <w:rFonts w:ascii="Arial" w:hAnsi="Arial" w:cs="Arial"/>
          <w:sz w:val="24"/>
          <w:szCs w:val="24"/>
        </w:rPr>
        <w:t xml:space="preserve">º </w:t>
      </w:r>
      <w:r w:rsidR="47518ACD" w:rsidRPr="793887B9">
        <w:rPr>
          <w:rFonts w:ascii="Arial" w:hAnsi="Arial" w:cs="Arial"/>
          <w:sz w:val="24"/>
          <w:szCs w:val="24"/>
        </w:rPr>
        <w:t>14.785/2023</w:t>
      </w:r>
      <w:r w:rsidR="004A4BDF" w:rsidRPr="793887B9">
        <w:rPr>
          <w:rFonts w:ascii="Arial" w:hAnsi="Arial" w:cs="Arial"/>
          <w:sz w:val="24"/>
          <w:szCs w:val="24"/>
        </w:rPr>
        <w:t>,</w:t>
      </w:r>
      <w:r w:rsidRPr="793887B9">
        <w:rPr>
          <w:rFonts w:ascii="Arial" w:hAnsi="Arial" w:cs="Arial"/>
          <w:sz w:val="24"/>
          <w:szCs w:val="24"/>
        </w:rPr>
        <w:t xml:space="preserve"> em seu artigo </w:t>
      </w:r>
      <w:r w:rsidR="11A12683" w:rsidRPr="793887B9">
        <w:rPr>
          <w:rFonts w:ascii="Arial" w:hAnsi="Arial" w:cs="Arial"/>
          <w:sz w:val="24"/>
          <w:szCs w:val="24"/>
        </w:rPr>
        <w:t>55</w:t>
      </w:r>
      <w:r w:rsidRPr="793887B9">
        <w:rPr>
          <w:rFonts w:ascii="Arial" w:hAnsi="Arial" w:cs="Arial"/>
          <w:sz w:val="24"/>
          <w:szCs w:val="24"/>
        </w:rPr>
        <w:t xml:space="preserve">, fixa o </w:t>
      </w:r>
      <w:r w:rsidR="73CBA9D8" w:rsidRPr="793887B9">
        <w:rPr>
          <w:rFonts w:ascii="Arial" w:hAnsi="Arial" w:cs="Arial"/>
          <w:sz w:val="24"/>
          <w:szCs w:val="24"/>
        </w:rPr>
        <w:t xml:space="preserve">intervalo de </w:t>
      </w:r>
      <w:r w:rsidRPr="793887B9">
        <w:rPr>
          <w:rFonts w:ascii="Arial" w:hAnsi="Arial" w:cs="Arial"/>
          <w:sz w:val="24"/>
          <w:szCs w:val="24"/>
        </w:rPr>
        <w:t xml:space="preserve">valor de multa </w:t>
      </w:r>
      <w:r w:rsidR="1B188945" w:rsidRPr="793887B9">
        <w:rPr>
          <w:rFonts w:ascii="Arial" w:hAnsi="Arial" w:cs="Arial"/>
          <w:sz w:val="24"/>
          <w:szCs w:val="24"/>
        </w:rPr>
        <w:t xml:space="preserve">de R$ 2.000,00 </w:t>
      </w:r>
      <w:r w:rsidR="2D27ABA3" w:rsidRPr="793887B9">
        <w:rPr>
          <w:rFonts w:ascii="Arial" w:hAnsi="Arial" w:cs="Arial"/>
          <w:sz w:val="24"/>
          <w:szCs w:val="24"/>
        </w:rPr>
        <w:t xml:space="preserve">(dois mil reais) </w:t>
      </w:r>
      <w:r w:rsidR="1B188945" w:rsidRPr="793887B9">
        <w:rPr>
          <w:rFonts w:ascii="Arial" w:hAnsi="Arial" w:cs="Arial"/>
          <w:sz w:val="24"/>
          <w:szCs w:val="24"/>
        </w:rPr>
        <w:t>a R$ 2.000</w:t>
      </w:r>
      <w:r w:rsidR="41793DC8" w:rsidRPr="793887B9">
        <w:rPr>
          <w:rFonts w:ascii="Arial" w:hAnsi="Arial" w:cs="Arial"/>
          <w:sz w:val="24"/>
          <w:szCs w:val="24"/>
        </w:rPr>
        <w:t>.000</w:t>
      </w:r>
      <w:r w:rsidR="1B188945" w:rsidRPr="793887B9">
        <w:rPr>
          <w:rFonts w:ascii="Arial" w:hAnsi="Arial" w:cs="Arial"/>
          <w:sz w:val="24"/>
          <w:szCs w:val="24"/>
        </w:rPr>
        <w:t>,00</w:t>
      </w:r>
      <w:r w:rsidR="4B6F969C" w:rsidRPr="793887B9">
        <w:rPr>
          <w:rFonts w:ascii="Arial" w:hAnsi="Arial" w:cs="Arial"/>
          <w:sz w:val="24"/>
          <w:szCs w:val="24"/>
        </w:rPr>
        <w:t xml:space="preserve"> (dois milhões de reais)</w:t>
      </w:r>
      <w:r w:rsidR="35DB1B9D" w:rsidRPr="793887B9">
        <w:rPr>
          <w:rFonts w:ascii="Arial" w:hAnsi="Arial" w:cs="Arial"/>
          <w:sz w:val="24"/>
          <w:szCs w:val="24"/>
        </w:rPr>
        <w:t xml:space="preserve">, </w:t>
      </w:r>
      <w:r w:rsidR="37F7038B" w:rsidRPr="793887B9">
        <w:rPr>
          <w:rFonts w:ascii="Arial" w:hAnsi="Arial" w:cs="Arial"/>
          <w:sz w:val="24"/>
          <w:szCs w:val="24"/>
        </w:rPr>
        <w:t>proporcionalmente à gravidade da infração. Considerando que, no caso de reincidência na mesma infração, a multa será aplicada em dobro.</w:t>
      </w:r>
      <w:r w:rsidR="6B24B5AA" w:rsidRPr="793887B9">
        <w:rPr>
          <w:rFonts w:ascii="Arial" w:hAnsi="Arial" w:cs="Arial"/>
          <w:sz w:val="24"/>
          <w:szCs w:val="24"/>
        </w:rPr>
        <w:t xml:space="preserve"> </w:t>
      </w:r>
    </w:p>
    <w:p w14:paraId="02EB378F" w14:textId="0E4925A8" w:rsidR="00AF6272" w:rsidRDefault="4647B030" w:rsidP="4FBEA0DB">
      <w:pPr>
        <w:jc w:val="both"/>
        <w:rPr>
          <w:rFonts w:ascii="Arial" w:hAnsi="Arial" w:cs="Arial"/>
          <w:sz w:val="24"/>
          <w:szCs w:val="24"/>
        </w:rPr>
      </w:pPr>
      <w:r w:rsidRPr="793887B9">
        <w:rPr>
          <w:rFonts w:ascii="Arial" w:hAnsi="Arial" w:cs="Arial"/>
          <w:sz w:val="24"/>
          <w:szCs w:val="24"/>
        </w:rPr>
        <w:t xml:space="preserve">Considerando o Decreto Estadual </w:t>
      </w:r>
      <w:r w:rsidR="1D78B870" w:rsidRPr="793887B9">
        <w:rPr>
          <w:rFonts w:ascii="Arial" w:hAnsi="Arial" w:cs="Arial"/>
          <w:sz w:val="24"/>
          <w:szCs w:val="24"/>
        </w:rPr>
        <w:t>n</w:t>
      </w:r>
      <w:r w:rsidRPr="793887B9">
        <w:rPr>
          <w:rFonts w:ascii="Arial" w:hAnsi="Arial" w:cs="Arial"/>
          <w:sz w:val="24"/>
          <w:szCs w:val="24"/>
        </w:rPr>
        <w:t>º 40.542/</w:t>
      </w:r>
      <w:r w:rsidR="3491E5CE" w:rsidRPr="793887B9">
        <w:rPr>
          <w:rFonts w:ascii="Arial" w:hAnsi="Arial" w:cs="Arial"/>
          <w:sz w:val="24"/>
          <w:szCs w:val="24"/>
        </w:rPr>
        <w:t>20</w:t>
      </w:r>
      <w:r w:rsidRPr="793887B9">
        <w:rPr>
          <w:rFonts w:ascii="Arial" w:hAnsi="Arial" w:cs="Arial"/>
          <w:sz w:val="24"/>
          <w:szCs w:val="24"/>
        </w:rPr>
        <w:t>00</w:t>
      </w:r>
      <w:r w:rsidR="70D6C720" w:rsidRPr="793887B9">
        <w:rPr>
          <w:rFonts w:ascii="Arial" w:hAnsi="Arial" w:cs="Arial"/>
          <w:sz w:val="24"/>
          <w:szCs w:val="24"/>
        </w:rPr>
        <w:t xml:space="preserve"> </w:t>
      </w:r>
      <w:r w:rsidR="6F3A1F5C" w:rsidRPr="793887B9">
        <w:rPr>
          <w:rFonts w:ascii="Arial" w:hAnsi="Arial" w:cs="Arial"/>
          <w:sz w:val="24"/>
          <w:szCs w:val="24"/>
        </w:rPr>
        <w:t>que</w:t>
      </w:r>
      <w:r w:rsidR="10709692" w:rsidRPr="793887B9">
        <w:rPr>
          <w:rFonts w:ascii="Arial" w:hAnsi="Arial" w:cs="Arial"/>
          <w:sz w:val="24"/>
          <w:szCs w:val="24"/>
        </w:rPr>
        <w:t xml:space="preserve"> d</w:t>
      </w:r>
      <w:r w:rsidR="6DD8453B" w:rsidRPr="793887B9">
        <w:rPr>
          <w:rFonts w:ascii="Arial" w:eastAsia="Arial" w:hAnsi="Arial" w:cs="Arial"/>
          <w:color w:val="000000" w:themeColor="text1"/>
          <w:sz w:val="24"/>
          <w:szCs w:val="24"/>
        </w:rPr>
        <w:t xml:space="preserve">ispõe sobre a atualização monetária de obrigações tributárias, inclusive multas, e dos créditos do Estado de natureza </w:t>
      </w:r>
      <w:proofErr w:type="gramStart"/>
      <w:r w:rsidR="6DD8453B" w:rsidRPr="793887B9">
        <w:rPr>
          <w:rFonts w:ascii="Arial" w:eastAsia="Arial" w:hAnsi="Arial" w:cs="Arial"/>
          <w:color w:val="000000" w:themeColor="text1"/>
          <w:sz w:val="24"/>
          <w:szCs w:val="24"/>
        </w:rPr>
        <w:t>não-tributária</w:t>
      </w:r>
      <w:proofErr w:type="gramEnd"/>
      <w:r w:rsidR="6DD8453B" w:rsidRPr="793887B9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793887B9">
        <w:rPr>
          <w:rFonts w:ascii="Arial" w:hAnsi="Arial" w:cs="Arial"/>
          <w:sz w:val="24"/>
          <w:szCs w:val="24"/>
        </w:rPr>
        <w:t xml:space="preserve"> </w:t>
      </w:r>
    </w:p>
    <w:p w14:paraId="3CBAF726" w14:textId="5DDBAF6F" w:rsidR="002D0CBA" w:rsidRDefault="002D0CBA" w:rsidP="4FBEA0DB">
      <w:pPr>
        <w:jc w:val="both"/>
        <w:rPr>
          <w:rFonts w:ascii="Arial" w:hAnsi="Arial" w:cs="Arial"/>
          <w:sz w:val="24"/>
          <w:szCs w:val="24"/>
        </w:rPr>
      </w:pPr>
      <w:r w:rsidRPr="793887B9">
        <w:rPr>
          <w:rFonts w:ascii="Arial" w:hAnsi="Arial" w:cs="Arial"/>
          <w:sz w:val="24"/>
          <w:szCs w:val="24"/>
        </w:rPr>
        <w:t xml:space="preserve">Considerando a Lei Estadual </w:t>
      </w:r>
      <w:r w:rsidR="76E47733" w:rsidRPr="793887B9">
        <w:rPr>
          <w:rFonts w:ascii="Arial" w:hAnsi="Arial" w:cs="Arial"/>
          <w:sz w:val="24"/>
          <w:szCs w:val="24"/>
        </w:rPr>
        <w:t>n</w:t>
      </w:r>
      <w:r w:rsidRPr="793887B9">
        <w:rPr>
          <w:rFonts w:ascii="Arial" w:hAnsi="Arial" w:cs="Arial"/>
          <w:sz w:val="24"/>
          <w:szCs w:val="24"/>
        </w:rPr>
        <w:t>° 15.612 de 2021, que dispõ</w:t>
      </w:r>
      <w:r w:rsidR="00002856" w:rsidRPr="793887B9">
        <w:rPr>
          <w:rFonts w:ascii="Arial" w:hAnsi="Arial" w:cs="Arial"/>
          <w:sz w:val="24"/>
          <w:szCs w:val="24"/>
        </w:rPr>
        <w:t>e</w:t>
      </w:r>
      <w:r w:rsidRPr="793887B9">
        <w:rPr>
          <w:rFonts w:ascii="Arial" w:hAnsi="Arial" w:cs="Arial"/>
          <w:sz w:val="24"/>
          <w:szCs w:val="24"/>
        </w:rPr>
        <w:t xml:space="preserve"> sobre o processo administrativo no Estado do Rio Grande do Sul.</w:t>
      </w:r>
    </w:p>
    <w:p w14:paraId="307D5FDA" w14:textId="00E1D62A" w:rsidR="002D0CBA" w:rsidRPr="0059217A" w:rsidRDefault="24F568E5" w:rsidP="4FBEA0DB">
      <w:pPr>
        <w:jc w:val="both"/>
        <w:rPr>
          <w:rFonts w:ascii="Arial" w:hAnsi="Arial" w:cs="Arial"/>
          <w:sz w:val="24"/>
          <w:szCs w:val="24"/>
        </w:rPr>
      </w:pPr>
      <w:r w:rsidRPr="793887B9">
        <w:rPr>
          <w:rFonts w:ascii="Arial" w:hAnsi="Arial" w:cs="Arial"/>
          <w:sz w:val="24"/>
          <w:szCs w:val="24"/>
        </w:rPr>
        <w:t>Considerando o Parecer PGE</w:t>
      </w:r>
      <w:r w:rsidR="50A80CAB" w:rsidRPr="793887B9">
        <w:rPr>
          <w:rFonts w:ascii="Arial" w:hAnsi="Arial" w:cs="Arial"/>
          <w:sz w:val="24"/>
          <w:szCs w:val="24"/>
        </w:rPr>
        <w:t xml:space="preserve"> nº 20.891/24</w:t>
      </w:r>
      <w:r w:rsidR="2F8DDC64" w:rsidRPr="793887B9">
        <w:rPr>
          <w:rFonts w:ascii="Arial" w:hAnsi="Arial" w:cs="Arial"/>
          <w:sz w:val="24"/>
          <w:szCs w:val="24"/>
        </w:rPr>
        <w:t>, que</w:t>
      </w:r>
      <w:r w:rsidR="7F33B455" w:rsidRPr="793887B9">
        <w:rPr>
          <w:rFonts w:ascii="Arial" w:hAnsi="Arial" w:cs="Arial"/>
          <w:sz w:val="24"/>
          <w:szCs w:val="24"/>
        </w:rPr>
        <w:t xml:space="preserve"> dispõe sobre a </w:t>
      </w:r>
      <w:r w:rsidR="2A6A5884" w:rsidRPr="793887B9">
        <w:rPr>
          <w:rFonts w:ascii="Arial" w:hAnsi="Arial" w:cs="Arial"/>
          <w:sz w:val="24"/>
          <w:szCs w:val="24"/>
        </w:rPr>
        <w:t>possibilidade</w:t>
      </w:r>
      <w:r w:rsidR="7F33B455" w:rsidRPr="793887B9">
        <w:rPr>
          <w:rFonts w:ascii="Arial" w:hAnsi="Arial" w:cs="Arial"/>
          <w:sz w:val="24"/>
          <w:szCs w:val="24"/>
        </w:rPr>
        <w:t xml:space="preserve"> da retomada das inspeções e fiscalizações em matéria de agrotóxicos, </w:t>
      </w:r>
      <w:r w:rsidR="0DF4DEDD" w:rsidRPr="793887B9">
        <w:rPr>
          <w:rFonts w:ascii="Arial" w:hAnsi="Arial" w:cs="Arial"/>
          <w:sz w:val="24"/>
          <w:szCs w:val="24"/>
        </w:rPr>
        <w:t xml:space="preserve">sendo </w:t>
      </w:r>
      <w:r w:rsidR="7F33B455" w:rsidRPr="793887B9">
        <w:rPr>
          <w:rFonts w:ascii="Arial" w:hAnsi="Arial" w:cs="Arial"/>
          <w:sz w:val="24"/>
          <w:szCs w:val="24"/>
        </w:rPr>
        <w:t>o Decreto</w:t>
      </w:r>
      <w:r w:rsidR="78EB05B9" w:rsidRPr="793887B9">
        <w:rPr>
          <w:rFonts w:ascii="Arial" w:hAnsi="Arial" w:cs="Arial"/>
          <w:sz w:val="24"/>
          <w:szCs w:val="24"/>
        </w:rPr>
        <w:t xml:space="preserve"> Federal</w:t>
      </w:r>
      <w:r w:rsidR="7F33B455" w:rsidRPr="793887B9">
        <w:rPr>
          <w:rFonts w:ascii="Arial" w:hAnsi="Arial" w:cs="Arial"/>
          <w:sz w:val="24"/>
          <w:szCs w:val="24"/>
        </w:rPr>
        <w:t xml:space="preserve"> nº 4.074/2002</w:t>
      </w:r>
      <w:r w:rsidR="7CEBED11" w:rsidRPr="793887B9">
        <w:rPr>
          <w:rFonts w:ascii="Arial" w:hAnsi="Arial" w:cs="Arial"/>
          <w:sz w:val="24"/>
          <w:szCs w:val="24"/>
        </w:rPr>
        <w:t xml:space="preserve"> </w:t>
      </w:r>
      <w:r w:rsidR="7F33B455" w:rsidRPr="793887B9">
        <w:rPr>
          <w:rFonts w:ascii="Arial" w:hAnsi="Arial" w:cs="Arial"/>
          <w:sz w:val="24"/>
          <w:szCs w:val="24"/>
        </w:rPr>
        <w:t xml:space="preserve">aplicável naquilo que for compatível com a Lei </w:t>
      </w:r>
      <w:r w:rsidR="7F2D61B7" w:rsidRPr="793887B9">
        <w:rPr>
          <w:rFonts w:ascii="Arial" w:hAnsi="Arial" w:cs="Arial"/>
          <w:sz w:val="24"/>
          <w:szCs w:val="24"/>
        </w:rPr>
        <w:t xml:space="preserve">Federal </w:t>
      </w:r>
      <w:r w:rsidR="7F33B455" w:rsidRPr="793887B9">
        <w:rPr>
          <w:rFonts w:ascii="Arial" w:hAnsi="Arial" w:cs="Arial"/>
          <w:sz w:val="24"/>
          <w:szCs w:val="24"/>
        </w:rPr>
        <w:t>nº 14.785/2023.</w:t>
      </w:r>
    </w:p>
    <w:p w14:paraId="7BA4C21C" w14:textId="5E2C7712" w:rsidR="793887B9" w:rsidRDefault="793887B9" w:rsidP="793887B9">
      <w:pPr>
        <w:jc w:val="both"/>
        <w:rPr>
          <w:rFonts w:ascii="Arial" w:hAnsi="Arial" w:cs="Arial"/>
          <w:sz w:val="24"/>
          <w:szCs w:val="24"/>
        </w:rPr>
      </w:pPr>
    </w:p>
    <w:p w14:paraId="2BB8DD2B" w14:textId="4FE9FC01" w:rsidR="00AF6272" w:rsidRPr="0059217A" w:rsidRDefault="00B4343C" w:rsidP="231A795C">
      <w:pPr>
        <w:jc w:val="both"/>
        <w:rPr>
          <w:rFonts w:ascii="Arial" w:hAnsi="Arial" w:cs="Arial"/>
          <w:sz w:val="24"/>
          <w:szCs w:val="24"/>
        </w:rPr>
      </w:pPr>
      <w:r w:rsidRPr="231A795C">
        <w:rPr>
          <w:rFonts w:ascii="Arial" w:hAnsi="Arial" w:cs="Arial"/>
          <w:sz w:val="24"/>
          <w:szCs w:val="24"/>
        </w:rPr>
        <w:t>Define:</w:t>
      </w:r>
    </w:p>
    <w:p w14:paraId="6A05A809" w14:textId="77777777" w:rsidR="00AF6272" w:rsidRPr="0059217A" w:rsidRDefault="00AF6272" w:rsidP="00DE32C2">
      <w:pPr>
        <w:jc w:val="both"/>
        <w:rPr>
          <w:rFonts w:ascii="Arial" w:hAnsi="Arial" w:cs="Arial"/>
          <w:bCs/>
          <w:sz w:val="24"/>
          <w:szCs w:val="24"/>
        </w:rPr>
      </w:pPr>
    </w:p>
    <w:p w14:paraId="46066D08" w14:textId="0B2FD131" w:rsidR="00AF6272" w:rsidRPr="0059217A" w:rsidRDefault="0B2FC8EA" w:rsidP="6E55AF07">
      <w:pPr>
        <w:jc w:val="both"/>
        <w:rPr>
          <w:rFonts w:ascii="Arial" w:hAnsi="Arial" w:cs="Arial"/>
          <w:sz w:val="24"/>
          <w:szCs w:val="24"/>
        </w:rPr>
      </w:pPr>
      <w:r w:rsidRPr="4FBEA0DB">
        <w:rPr>
          <w:rFonts w:ascii="Arial" w:hAnsi="Arial" w:cs="Arial"/>
          <w:sz w:val="24"/>
          <w:szCs w:val="24"/>
        </w:rPr>
        <w:t xml:space="preserve">Art. 1º As infrações </w:t>
      </w:r>
      <w:r w:rsidR="04681463" w:rsidRPr="4FBEA0DB">
        <w:rPr>
          <w:rFonts w:ascii="Arial" w:hAnsi="Arial" w:cs="Arial"/>
          <w:sz w:val="24"/>
          <w:szCs w:val="24"/>
        </w:rPr>
        <w:t>à legislação de</w:t>
      </w:r>
      <w:r w:rsidRPr="4FBEA0DB">
        <w:rPr>
          <w:rFonts w:ascii="Arial" w:hAnsi="Arial" w:cs="Arial"/>
          <w:sz w:val="24"/>
          <w:szCs w:val="24"/>
        </w:rPr>
        <w:t xml:space="preserve"> agrotóxicos</w:t>
      </w:r>
      <w:r w:rsidR="718E5891" w:rsidRPr="4FBEA0DB">
        <w:rPr>
          <w:rFonts w:ascii="Arial" w:hAnsi="Arial" w:cs="Arial"/>
          <w:sz w:val="24"/>
          <w:szCs w:val="24"/>
        </w:rPr>
        <w:t xml:space="preserve"> e afins</w:t>
      </w:r>
      <w:r w:rsidRPr="4FBEA0DB">
        <w:rPr>
          <w:rFonts w:ascii="Arial" w:hAnsi="Arial" w:cs="Arial"/>
          <w:sz w:val="24"/>
          <w:szCs w:val="24"/>
        </w:rPr>
        <w:t xml:space="preserve">, oriundas desta </w:t>
      </w:r>
      <w:r w:rsidR="498FE7C0" w:rsidRPr="4FBEA0DB">
        <w:rPr>
          <w:rFonts w:ascii="Arial" w:hAnsi="Arial" w:cs="Arial"/>
          <w:sz w:val="24"/>
          <w:szCs w:val="24"/>
        </w:rPr>
        <w:t>Secretaria</w:t>
      </w:r>
      <w:r w:rsidRPr="4FBEA0DB">
        <w:rPr>
          <w:rFonts w:ascii="Arial" w:hAnsi="Arial" w:cs="Arial"/>
          <w:sz w:val="24"/>
          <w:szCs w:val="24"/>
        </w:rPr>
        <w:t xml:space="preserve"> serão classificadas em Leve, Grave e Gravíssima e </w:t>
      </w:r>
      <w:proofErr w:type="gramStart"/>
      <w:r w:rsidRPr="4FBEA0DB">
        <w:rPr>
          <w:rFonts w:ascii="Arial" w:hAnsi="Arial" w:cs="Arial"/>
          <w:sz w:val="24"/>
          <w:szCs w:val="24"/>
        </w:rPr>
        <w:t>obedecerão</w:t>
      </w:r>
      <w:proofErr w:type="gramEnd"/>
      <w:r w:rsidRPr="4FBEA0DB">
        <w:rPr>
          <w:rFonts w:ascii="Arial" w:hAnsi="Arial" w:cs="Arial"/>
          <w:sz w:val="24"/>
          <w:szCs w:val="24"/>
        </w:rPr>
        <w:t xml:space="preserve"> a seguinte faixa</w:t>
      </w:r>
      <w:r w:rsidR="410540D7" w:rsidRPr="4FBEA0DB">
        <w:rPr>
          <w:rFonts w:ascii="Arial" w:hAnsi="Arial" w:cs="Arial"/>
          <w:sz w:val="24"/>
          <w:szCs w:val="24"/>
        </w:rPr>
        <w:t xml:space="preserve"> de valor</w:t>
      </w:r>
      <w:r w:rsidRPr="4FBEA0DB">
        <w:rPr>
          <w:rFonts w:ascii="Arial" w:hAnsi="Arial" w:cs="Arial"/>
          <w:sz w:val="24"/>
          <w:szCs w:val="24"/>
        </w:rPr>
        <w:t>.</w:t>
      </w:r>
    </w:p>
    <w:p w14:paraId="23E4F140" w14:textId="5A043903" w:rsidR="00B4343C" w:rsidRPr="0059217A" w:rsidRDefault="00A851CF" w:rsidP="793887B9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793887B9">
        <w:rPr>
          <w:rFonts w:ascii="Arial" w:hAnsi="Arial" w:cs="Arial"/>
        </w:rPr>
        <w:t xml:space="preserve">Leve: </w:t>
      </w:r>
      <w:r w:rsidR="00B4343C" w:rsidRPr="793887B9">
        <w:rPr>
          <w:rFonts w:ascii="Arial" w:hAnsi="Arial" w:cs="Arial"/>
        </w:rPr>
        <w:t>100 UPF</w:t>
      </w:r>
      <w:r w:rsidR="00002856" w:rsidRPr="793887B9">
        <w:rPr>
          <w:rFonts w:ascii="Arial" w:hAnsi="Arial" w:cs="Arial"/>
        </w:rPr>
        <w:t>-RS</w:t>
      </w:r>
    </w:p>
    <w:p w14:paraId="43EEB907" w14:textId="75D83F46" w:rsidR="00B4343C" w:rsidRPr="0059217A" w:rsidRDefault="00B4343C" w:rsidP="00DE32C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59217A">
        <w:rPr>
          <w:rFonts w:ascii="Arial" w:hAnsi="Arial" w:cs="Arial"/>
          <w:bCs/>
        </w:rPr>
        <w:t>Grave: de 101 a 500 UPF</w:t>
      </w:r>
      <w:r w:rsidR="00002856">
        <w:rPr>
          <w:rFonts w:ascii="Arial" w:hAnsi="Arial" w:cs="Arial"/>
          <w:bCs/>
        </w:rPr>
        <w:t>-RS</w:t>
      </w:r>
    </w:p>
    <w:p w14:paraId="538FA366" w14:textId="7FC4B7AA" w:rsidR="00B4343C" w:rsidRPr="0059217A" w:rsidRDefault="00B4343C" w:rsidP="793887B9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793887B9">
        <w:rPr>
          <w:rFonts w:ascii="Arial" w:hAnsi="Arial" w:cs="Arial"/>
        </w:rPr>
        <w:t>Gravíssima: de 501 a 1000 UPF</w:t>
      </w:r>
      <w:r w:rsidR="00002856" w:rsidRPr="793887B9">
        <w:rPr>
          <w:rFonts w:ascii="Arial" w:hAnsi="Arial" w:cs="Arial"/>
        </w:rPr>
        <w:t>-RS</w:t>
      </w:r>
    </w:p>
    <w:p w14:paraId="5A39BBE3" w14:textId="77777777" w:rsidR="00E73D41" w:rsidRPr="0059217A" w:rsidRDefault="00E73D41" w:rsidP="00DE32C2">
      <w:pPr>
        <w:pStyle w:val="PargrafodaLista"/>
        <w:ind w:left="1080"/>
        <w:jc w:val="both"/>
        <w:rPr>
          <w:rFonts w:ascii="Arial" w:hAnsi="Arial" w:cs="Arial"/>
          <w:bCs/>
        </w:rPr>
      </w:pPr>
    </w:p>
    <w:p w14:paraId="2ACD3997" w14:textId="77777777" w:rsidR="00B4343C" w:rsidRPr="0059217A" w:rsidRDefault="7849156B" w:rsidP="231A795C">
      <w:pPr>
        <w:jc w:val="both"/>
        <w:rPr>
          <w:rFonts w:ascii="Arial" w:hAnsi="Arial" w:cs="Arial"/>
          <w:sz w:val="24"/>
          <w:szCs w:val="24"/>
        </w:rPr>
      </w:pPr>
      <w:r w:rsidRPr="793887B9">
        <w:rPr>
          <w:rFonts w:ascii="Arial" w:hAnsi="Arial" w:cs="Arial"/>
          <w:sz w:val="24"/>
          <w:szCs w:val="24"/>
        </w:rPr>
        <w:t>Art. 2º A tabela com o descritivo de cada infração, enquadramento legal, natureza da infração e o valor da multa será publicado na forma de anexo desta portaria.</w:t>
      </w:r>
    </w:p>
    <w:p w14:paraId="67C7D491" w14:textId="132E496F" w:rsidR="7E78DBE9" w:rsidRDefault="6F8B38F6" w:rsidP="231A795C">
      <w:pPr>
        <w:jc w:val="both"/>
        <w:rPr>
          <w:rFonts w:ascii="Arial" w:hAnsi="Arial" w:cs="Arial"/>
          <w:sz w:val="24"/>
          <w:szCs w:val="24"/>
        </w:rPr>
      </w:pPr>
      <w:r w:rsidRPr="4FBEA0DB">
        <w:rPr>
          <w:rFonts w:ascii="Arial" w:hAnsi="Arial" w:cs="Arial"/>
          <w:sz w:val="24"/>
          <w:szCs w:val="24"/>
        </w:rPr>
        <w:t>Art. 3° Esta Portaria entra em vigor na data de sua publicação.</w:t>
      </w:r>
    </w:p>
    <w:p w14:paraId="391BBE4E" w14:textId="036197E6" w:rsidR="7E78DBE9" w:rsidRDefault="6F8B38F6" w:rsidP="231A795C">
      <w:pPr>
        <w:jc w:val="both"/>
        <w:rPr>
          <w:rFonts w:ascii="Arial" w:eastAsia="Arial" w:hAnsi="Arial" w:cs="Arial"/>
          <w:sz w:val="24"/>
          <w:szCs w:val="24"/>
        </w:rPr>
      </w:pPr>
      <w:r w:rsidRPr="793887B9">
        <w:rPr>
          <w:rFonts w:ascii="Arial" w:hAnsi="Arial" w:cs="Arial"/>
          <w:sz w:val="24"/>
          <w:szCs w:val="24"/>
        </w:rPr>
        <w:t xml:space="preserve">Art. 4º </w:t>
      </w:r>
      <w:r w:rsidR="1760204D" w:rsidRPr="793887B9">
        <w:rPr>
          <w:rFonts w:ascii="Arial" w:hAnsi="Arial" w:cs="Arial"/>
          <w:sz w:val="24"/>
          <w:szCs w:val="24"/>
        </w:rPr>
        <w:t>Ficam revogados o</w:t>
      </w:r>
      <w:r w:rsidR="22947C28" w:rsidRPr="793887B9">
        <w:rPr>
          <w:rFonts w:ascii="Arial" w:hAnsi="Arial" w:cs="Arial"/>
          <w:sz w:val="24"/>
          <w:szCs w:val="24"/>
        </w:rPr>
        <w:t>s</w:t>
      </w:r>
      <w:r w:rsidR="1760204D" w:rsidRPr="793887B9">
        <w:rPr>
          <w:rFonts w:ascii="Arial" w:hAnsi="Arial" w:cs="Arial"/>
          <w:sz w:val="24"/>
          <w:szCs w:val="24"/>
        </w:rPr>
        <w:t xml:space="preserve"> </w:t>
      </w:r>
      <w:r w:rsidR="3E9E6C7C" w:rsidRPr="793887B9">
        <w:rPr>
          <w:rFonts w:ascii="Arial" w:hAnsi="Arial" w:cs="Arial"/>
          <w:sz w:val="24"/>
          <w:szCs w:val="24"/>
        </w:rPr>
        <w:t xml:space="preserve">seguintes avisos: </w:t>
      </w:r>
      <w:r w:rsidR="14E01FD0" w:rsidRPr="793887B9">
        <w:rPr>
          <w:rFonts w:ascii="Arial" w:eastAsia="Arial" w:hAnsi="Arial" w:cs="Arial"/>
          <w:sz w:val="24"/>
          <w:szCs w:val="24"/>
        </w:rPr>
        <w:t>AVISO Nº 01/2017 DEPARTAMENTO DE DEF</w:t>
      </w:r>
      <w:r w:rsidR="5D96B8FE" w:rsidRPr="793887B9">
        <w:rPr>
          <w:rFonts w:ascii="Arial" w:eastAsia="Arial" w:hAnsi="Arial" w:cs="Arial"/>
          <w:sz w:val="24"/>
          <w:szCs w:val="24"/>
        </w:rPr>
        <w:t>ES</w:t>
      </w:r>
      <w:r w:rsidR="14E01FD0" w:rsidRPr="793887B9">
        <w:rPr>
          <w:rFonts w:ascii="Arial" w:eastAsia="Arial" w:hAnsi="Arial" w:cs="Arial"/>
          <w:sz w:val="24"/>
          <w:szCs w:val="24"/>
        </w:rPr>
        <w:t>A AGROPECUÁRIA, AVISO Nº 01/2019 DEPARTAMENTO DE DE</w:t>
      </w:r>
      <w:r w:rsidR="4109CCB3" w:rsidRPr="793887B9">
        <w:rPr>
          <w:rFonts w:ascii="Arial" w:eastAsia="Arial" w:hAnsi="Arial" w:cs="Arial"/>
          <w:sz w:val="24"/>
          <w:szCs w:val="24"/>
        </w:rPr>
        <w:t>F</w:t>
      </w:r>
      <w:r w:rsidR="14E01FD0" w:rsidRPr="793887B9">
        <w:rPr>
          <w:rFonts w:ascii="Arial" w:eastAsia="Arial" w:hAnsi="Arial" w:cs="Arial"/>
          <w:sz w:val="24"/>
          <w:szCs w:val="24"/>
        </w:rPr>
        <w:t>E</w:t>
      </w:r>
      <w:r w:rsidR="1CE44DD4" w:rsidRPr="793887B9">
        <w:rPr>
          <w:rFonts w:ascii="Arial" w:eastAsia="Arial" w:hAnsi="Arial" w:cs="Arial"/>
          <w:sz w:val="24"/>
          <w:szCs w:val="24"/>
        </w:rPr>
        <w:t>S</w:t>
      </w:r>
      <w:r w:rsidR="14E01FD0" w:rsidRPr="793887B9">
        <w:rPr>
          <w:rFonts w:ascii="Arial" w:eastAsia="Arial" w:hAnsi="Arial" w:cs="Arial"/>
          <w:sz w:val="24"/>
          <w:szCs w:val="24"/>
        </w:rPr>
        <w:t>A AGROPECUÁRIA</w:t>
      </w:r>
      <w:r w:rsidR="3383D475" w:rsidRPr="793887B9">
        <w:rPr>
          <w:rFonts w:ascii="Arial" w:eastAsia="Arial" w:hAnsi="Arial" w:cs="Arial"/>
          <w:sz w:val="24"/>
          <w:szCs w:val="24"/>
        </w:rPr>
        <w:t xml:space="preserve"> e o</w:t>
      </w:r>
      <w:r w:rsidR="289C52D6" w:rsidRPr="793887B9">
        <w:rPr>
          <w:rFonts w:ascii="Arial" w:eastAsia="Arial" w:hAnsi="Arial" w:cs="Arial"/>
          <w:sz w:val="24"/>
          <w:szCs w:val="24"/>
        </w:rPr>
        <w:t xml:space="preserve"> </w:t>
      </w:r>
      <w:r w:rsidR="3383D475" w:rsidRPr="793887B9">
        <w:rPr>
          <w:rFonts w:ascii="Arial" w:eastAsia="Arial" w:hAnsi="Arial" w:cs="Arial"/>
          <w:sz w:val="24"/>
          <w:szCs w:val="24"/>
        </w:rPr>
        <w:t>AVISO Nº 01/2020 DEPARTAMENTO DE DE</w:t>
      </w:r>
      <w:r w:rsidR="34B7689C" w:rsidRPr="793887B9">
        <w:rPr>
          <w:rFonts w:ascii="Arial" w:eastAsia="Arial" w:hAnsi="Arial" w:cs="Arial"/>
          <w:sz w:val="24"/>
          <w:szCs w:val="24"/>
        </w:rPr>
        <w:t>F</w:t>
      </w:r>
      <w:r w:rsidR="3383D475" w:rsidRPr="793887B9">
        <w:rPr>
          <w:rFonts w:ascii="Arial" w:eastAsia="Arial" w:hAnsi="Arial" w:cs="Arial"/>
          <w:sz w:val="24"/>
          <w:szCs w:val="24"/>
        </w:rPr>
        <w:t>E</w:t>
      </w:r>
      <w:r w:rsidR="39C16713" w:rsidRPr="793887B9">
        <w:rPr>
          <w:rFonts w:ascii="Arial" w:eastAsia="Arial" w:hAnsi="Arial" w:cs="Arial"/>
          <w:sz w:val="24"/>
          <w:szCs w:val="24"/>
        </w:rPr>
        <w:t>S</w:t>
      </w:r>
      <w:r w:rsidR="3383D475" w:rsidRPr="793887B9">
        <w:rPr>
          <w:rFonts w:ascii="Arial" w:eastAsia="Arial" w:hAnsi="Arial" w:cs="Arial"/>
          <w:sz w:val="24"/>
          <w:szCs w:val="24"/>
        </w:rPr>
        <w:t>A AGROPECUÁRIA</w:t>
      </w:r>
      <w:r w:rsidR="675D2F49" w:rsidRPr="793887B9">
        <w:rPr>
          <w:rFonts w:ascii="Arial" w:eastAsia="Arial" w:hAnsi="Arial" w:cs="Arial"/>
          <w:sz w:val="24"/>
          <w:szCs w:val="24"/>
        </w:rPr>
        <w:t>.</w:t>
      </w:r>
    </w:p>
    <w:p w14:paraId="41C8F396" w14:textId="77777777" w:rsidR="006E0F80" w:rsidRPr="0059217A" w:rsidRDefault="006E0F80" w:rsidP="008F3B4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0B940D" w14:textId="0221FABC" w:rsidR="006E0F80" w:rsidRPr="0059217A" w:rsidRDefault="006E0F80" w:rsidP="231A795C">
      <w:pPr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0E27B00A" w14:textId="77777777" w:rsidR="006E0F80" w:rsidRPr="0059217A" w:rsidRDefault="006E0F80" w:rsidP="008F3B4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061E4C" w14:textId="77777777" w:rsidR="006E0F80" w:rsidRPr="0059217A" w:rsidRDefault="006E0F80" w:rsidP="008F3B4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B22214" w14:textId="3E6C9EC9" w:rsidR="231A795C" w:rsidRDefault="231A795C" w:rsidP="231A795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B36E83" w14:textId="4FFB2FCC" w:rsidR="231A795C" w:rsidRDefault="231A795C" w:rsidP="231A795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2C6E65" w14:textId="5AEE574B" w:rsidR="231A795C" w:rsidRDefault="231A795C" w:rsidP="231A795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3B4121" w14:textId="562BFFAC" w:rsidR="231A795C" w:rsidRDefault="231A795C" w:rsidP="231A795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357A3C" w14:textId="2E479378" w:rsidR="231A795C" w:rsidRDefault="231A795C" w:rsidP="231A795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EAFD9C" w14:textId="77777777" w:rsidR="006E0F80" w:rsidRPr="0059217A" w:rsidRDefault="006E0F80" w:rsidP="008F3B4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94D5A5" w14:textId="77777777" w:rsidR="006E0F80" w:rsidRPr="0059217A" w:rsidRDefault="006E0F80" w:rsidP="008F3B4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D34200" w14:textId="41B92415" w:rsidR="00C169CA" w:rsidRPr="0059217A" w:rsidRDefault="3E2B575E" w:rsidP="793887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93887B9">
        <w:rPr>
          <w:rFonts w:ascii="Arial" w:hAnsi="Arial" w:cs="Arial"/>
          <w:b/>
          <w:bCs/>
          <w:sz w:val="24"/>
          <w:szCs w:val="24"/>
        </w:rPr>
        <w:t xml:space="preserve">ANEXO I - </w:t>
      </w:r>
      <w:r w:rsidR="39E6CB4C" w:rsidRPr="793887B9">
        <w:rPr>
          <w:rFonts w:ascii="Arial" w:hAnsi="Arial" w:cs="Arial"/>
          <w:b/>
          <w:bCs/>
          <w:sz w:val="24"/>
          <w:szCs w:val="24"/>
        </w:rPr>
        <w:t>FISCALIZAÇÃO D</w:t>
      </w:r>
      <w:r w:rsidR="025F7337" w:rsidRPr="793887B9">
        <w:rPr>
          <w:rFonts w:ascii="Arial" w:hAnsi="Arial" w:cs="Arial"/>
          <w:b/>
          <w:bCs/>
          <w:sz w:val="24"/>
          <w:szCs w:val="24"/>
        </w:rPr>
        <w:t>E HERBICIDAS HORMONAIS</w:t>
      </w:r>
      <w:r w:rsidR="39E6CB4C" w:rsidRPr="793887B9">
        <w:rPr>
          <w:rFonts w:ascii="Arial" w:hAnsi="Arial" w:cs="Arial"/>
          <w:b/>
          <w:bCs/>
          <w:sz w:val="24"/>
          <w:szCs w:val="24"/>
        </w:rPr>
        <w:t xml:space="preserve"> – </w:t>
      </w:r>
    </w:p>
    <w:p w14:paraId="05938A71" w14:textId="3170233B" w:rsidR="00C169CA" w:rsidRPr="0059217A" w:rsidRDefault="755D23E8" w:rsidP="4C1483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93887B9">
        <w:rPr>
          <w:rFonts w:ascii="Arial" w:hAnsi="Arial" w:cs="Arial"/>
          <w:b/>
          <w:bCs/>
          <w:sz w:val="24"/>
          <w:szCs w:val="24"/>
        </w:rPr>
        <w:t>TERMO DE CONHECIMENTO DE RISCO E RESPONSABILIDADE</w:t>
      </w:r>
      <w:r w:rsidR="30081F5D" w:rsidRPr="793887B9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793887B9">
        <w:rPr>
          <w:rFonts w:ascii="Arial" w:hAnsi="Arial" w:cs="Arial"/>
          <w:b/>
          <w:bCs/>
          <w:sz w:val="24"/>
          <w:szCs w:val="24"/>
        </w:rPr>
        <w:t>I</w:t>
      </w:r>
      <w:r w:rsidR="00EEC15A" w:rsidRPr="793887B9">
        <w:rPr>
          <w:rFonts w:ascii="Arial" w:hAnsi="Arial" w:cs="Arial"/>
          <w:b/>
          <w:bCs/>
          <w:sz w:val="24"/>
          <w:szCs w:val="24"/>
        </w:rPr>
        <w:t>N</w:t>
      </w:r>
      <w:r w:rsidR="30081F5D" w:rsidRPr="793887B9">
        <w:rPr>
          <w:rFonts w:ascii="Arial" w:hAnsi="Arial" w:cs="Arial"/>
          <w:b/>
          <w:bCs/>
          <w:sz w:val="24"/>
          <w:szCs w:val="24"/>
        </w:rPr>
        <w:t xml:space="preserve"> SEAPDR N</w:t>
      </w:r>
      <w:r w:rsidR="00EEC15A" w:rsidRPr="793887B9">
        <w:rPr>
          <w:rFonts w:ascii="Arial" w:hAnsi="Arial" w:cs="Arial"/>
          <w:b/>
          <w:bCs/>
          <w:sz w:val="24"/>
          <w:szCs w:val="24"/>
        </w:rPr>
        <w:t>º</w:t>
      </w:r>
      <w:r w:rsidR="2160E7AB" w:rsidRPr="793887B9">
        <w:rPr>
          <w:rFonts w:ascii="Arial" w:hAnsi="Arial" w:cs="Arial"/>
          <w:b/>
          <w:bCs/>
          <w:sz w:val="24"/>
          <w:szCs w:val="24"/>
        </w:rPr>
        <w:t xml:space="preserve"> 05/2019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812"/>
        <w:gridCol w:w="1701"/>
        <w:gridCol w:w="1843"/>
      </w:tblGrid>
      <w:tr w:rsidR="00E300FA" w:rsidRPr="0059217A" w14:paraId="63A4FA2E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EF89" w14:textId="4FB517A5" w:rsidR="00E300FA" w:rsidRPr="0059217A" w:rsidRDefault="00E300FA" w:rsidP="4C14838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4C14838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DESCRIÇÃO DA INFRAÇÃO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ADAD" w14:textId="77777777" w:rsidR="00E300FA" w:rsidRPr="0059217A" w:rsidRDefault="00E300FA" w:rsidP="00715DB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217A">
              <w:rPr>
                <w:rFonts w:ascii="Arial" w:hAnsi="Arial" w:cs="Arial"/>
                <w:b/>
                <w:sz w:val="24"/>
                <w:szCs w:val="24"/>
                <w:lang w:val="en-US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19E6" w14:textId="77777777" w:rsidR="00E300FA" w:rsidRPr="0059217A" w:rsidRDefault="00E300FA" w:rsidP="00DB60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217A">
              <w:rPr>
                <w:rFonts w:ascii="Arial" w:hAnsi="Arial" w:cs="Arial"/>
                <w:b/>
                <w:sz w:val="24"/>
                <w:szCs w:val="24"/>
                <w:lang w:val="en-US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0507" w14:textId="33681E66" w:rsidR="00E300FA" w:rsidRDefault="00E300FA" w:rsidP="793887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VALOR UPF</w:t>
            </w:r>
          </w:p>
        </w:tc>
      </w:tr>
      <w:tr w:rsidR="00E300FA" w:rsidRPr="0059217A" w14:paraId="4A83BCC9" w14:textId="77777777" w:rsidTr="00865324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02E6" w14:textId="77777777" w:rsidR="00E300FA" w:rsidRPr="0059217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Profissional/Responsável Técnico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prescrever agrotóxico hormonal por meio de receita agronômica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incluir o Termo de Conhecimento de Risco e Responsabilidade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9063" w14:textId="5DA946E3" w:rsidR="00E300F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39, Art. 51, Art. 52 e Art. 55 </w:t>
            </w:r>
          </w:p>
          <w:p w14:paraId="7A574DA7" w14:textId="4269CEDF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</w:t>
            </w:r>
            <w:r w:rsidR="002C02C7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4C18B276" w14:textId="70E974ED" w:rsidR="00E300FA" w:rsidRPr="0059217A" w:rsidRDefault="00E300FA" w:rsidP="005B66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n° 05/2019 Art. 1º, Art. 3º e Art. 6º.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BEFA" w14:textId="77777777" w:rsidR="00E300FA" w:rsidRPr="0059217A" w:rsidRDefault="00E300FA" w:rsidP="008653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2FE9" w14:textId="18AEDEAB" w:rsidR="00E300FA" w:rsidRDefault="00E300FA" w:rsidP="0086532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5DC9F083" w14:textId="77777777" w:rsidTr="00865324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7F5C" w14:textId="77777777" w:rsidR="00E300FA" w:rsidRPr="0059217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Profissional/Responsável Técnico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prescrever agrotóxico hormonal por meio de receita agronômica com as informações do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Termo de Conhecimento de Risco e Responsabilidade </w:t>
            </w:r>
            <w:proofErr w:type="gramStart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erradas ou incompletas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8C4E" w14:textId="4FE84E81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39, Art. 51, Art. 52 e Art. 55 </w:t>
            </w:r>
          </w:p>
          <w:p w14:paraId="15AF45D3" w14:textId="0D740E9D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4818412D" w14:textId="568F9FEC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n° 05/2019 Art. 1º, Art. 3º e Art. 6º.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D4A4" w14:textId="77777777" w:rsidR="00E300FA" w:rsidRPr="0059217A" w:rsidRDefault="00E300FA" w:rsidP="008653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3357" w14:textId="5F1B7977" w:rsidR="00E300FA" w:rsidRDefault="00E300FA" w:rsidP="0086532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00FA" w:rsidRPr="0059217A" w14:paraId="6BFEDFB8" w14:textId="77777777" w:rsidTr="00865324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B918" w14:textId="6E1602C6" w:rsidR="00E300FA" w:rsidRPr="0059217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aplicar agrotóxico hormonal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 desacordo com o Termo de Conhecimento de Risco e Responsabilidade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572" w14:textId="30C9E6A5" w:rsidR="00E300F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2E25E280" w14:textId="218CC5A3" w:rsidR="00E300F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4.074/02, Art. 82 e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60762C8F" w14:textId="6593B11C" w:rsidR="00E300FA" w:rsidRPr="0059217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n° 05/2019 Art. 2º, Art. 3º e Art. 6º.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7B2A" w14:textId="77777777" w:rsidR="00E300FA" w:rsidRPr="0059217A" w:rsidRDefault="00E300FA" w:rsidP="008653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4C148381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65CC" w14:textId="74E9155B" w:rsidR="00E300FA" w:rsidRDefault="00E300FA" w:rsidP="0086532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</w:tr>
      <w:tr w:rsidR="00E300FA" w:rsidRPr="0059217A" w14:paraId="57D8BAF1" w14:textId="77777777" w:rsidTr="00865324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5AC6" w14:textId="0498FF42" w:rsidR="00E300FA" w:rsidRPr="0059217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titular de registro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agrotóxico hormonal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desenvolver folhetos</w:t>
            </w:r>
            <w:r w:rsidRPr="793887B9">
              <w:rPr>
                <w:rFonts w:ascii="Arial" w:hAnsi="Arial" w:cs="Arial"/>
                <w:sz w:val="24"/>
                <w:szCs w:val="24"/>
              </w:rPr>
              <w:t>, conforme o artigo 4º da IN nº 05/2019 – SEAPDR.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DBC" w14:textId="0CE683C0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3D205AE9" w14:textId="19B8E6EB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069A45CA" w14:textId="204A8986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IN SEAPDR nº 05/2019 Art. 4º.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6829" w14:textId="77777777" w:rsidR="00E300FA" w:rsidRPr="0059217A" w:rsidRDefault="00E300FA" w:rsidP="008653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660E" w14:textId="06DEA75D" w:rsidR="00E300FA" w:rsidRDefault="00E300FA" w:rsidP="0086532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E300FA" w:rsidRPr="0059217A" w14:paraId="5D832F59" w14:textId="77777777" w:rsidTr="00865324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1AAD" w14:textId="013D5395" w:rsidR="00E300FA" w:rsidRPr="0059217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Empresa titular de registro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agrotóxico hormonal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desenvolver programas de educação e treinamento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produtores, conforme o artigo 5º da IN nº 05/2019 – SEAPDR.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53F" w14:textId="7C7C4287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587FBAF3" w14:textId="0CFD6867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1A8B6831" w14:textId="2F36AB51" w:rsidR="00E300FA" w:rsidRPr="00DB60E1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n° 05/2019 Art. 5º.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E85E" w14:textId="77777777" w:rsidR="00E300FA" w:rsidRPr="0059217A" w:rsidRDefault="00E300FA" w:rsidP="008653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1E3E" w14:textId="4429F75D" w:rsidR="00E300FA" w:rsidRDefault="00E300FA" w:rsidP="0086532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</w:tbl>
    <w:p w14:paraId="4B99056E" w14:textId="77777777" w:rsidR="00C169CA" w:rsidRPr="0059217A" w:rsidRDefault="00C169CA" w:rsidP="008F3B4C">
      <w:pPr>
        <w:jc w:val="center"/>
        <w:rPr>
          <w:rFonts w:ascii="Arial" w:hAnsi="Arial" w:cs="Arial"/>
          <w:b/>
          <w:sz w:val="24"/>
          <w:szCs w:val="24"/>
        </w:rPr>
      </w:pPr>
    </w:p>
    <w:p w14:paraId="08CE6F91" w14:textId="5F76D627" w:rsidR="00D43188" w:rsidRPr="0059217A" w:rsidRDefault="00D43188" w:rsidP="458048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0645D0" w14:textId="3F5ADB27" w:rsidR="00E300FA" w:rsidRDefault="00E300F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ECE261A" w14:textId="36B53AFC" w:rsidR="00C70BEB" w:rsidRPr="0059217A" w:rsidRDefault="74219491" w:rsidP="6E55AF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6E55AF07">
        <w:rPr>
          <w:rFonts w:ascii="Arial" w:hAnsi="Arial" w:cs="Arial"/>
          <w:b/>
          <w:bCs/>
          <w:sz w:val="24"/>
          <w:szCs w:val="24"/>
        </w:rPr>
        <w:lastRenderedPageBreak/>
        <w:t xml:space="preserve">ANEXO II - FISCALIZAÇÃO DE HERBICIDAS HORMONAIS - </w:t>
      </w:r>
    </w:p>
    <w:p w14:paraId="14D112FB" w14:textId="72A3AB7F" w:rsidR="14CF21F9" w:rsidRDefault="14CF21F9" w:rsidP="6E55AF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93887B9">
        <w:rPr>
          <w:rFonts w:ascii="Arial" w:hAnsi="Arial" w:cs="Arial"/>
          <w:b/>
          <w:bCs/>
          <w:sz w:val="24"/>
          <w:szCs w:val="24"/>
        </w:rPr>
        <w:t xml:space="preserve">CADASTRO DE APLICAÇÕES/CADERNO DE CAMPO/DECLARAÇÃO DA APLICAÇÃO - IN </w:t>
      </w:r>
      <w:r w:rsidR="68E04157" w:rsidRPr="793887B9">
        <w:rPr>
          <w:rFonts w:ascii="Arial" w:hAnsi="Arial" w:cs="Arial"/>
          <w:b/>
          <w:bCs/>
          <w:sz w:val="24"/>
          <w:szCs w:val="24"/>
        </w:rPr>
        <w:t>SEAPDR N</w:t>
      </w:r>
      <w:r w:rsidRPr="793887B9">
        <w:rPr>
          <w:rFonts w:ascii="Arial" w:hAnsi="Arial" w:cs="Arial"/>
          <w:b/>
          <w:bCs/>
          <w:sz w:val="24"/>
          <w:szCs w:val="24"/>
        </w:rPr>
        <w:t>° 1</w:t>
      </w:r>
      <w:r w:rsidR="57F7D63D" w:rsidRPr="793887B9">
        <w:rPr>
          <w:rFonts w:ascii="Arial" w:hAnsi="Arial" w:cs="Arial"/>
          <w:b/>
          <w:bCs/>
          <w:sz w:val="24"/>
          <w:szCs w:val="24"/>
        </w:rPr>
        <w:t>2</w:t>
      </w:r>
      <w:r w:rsidRPr="793887B9">
        <w:rPr>
          <w:rFonts w:ascii="Arial" w:hAnsi="Arial" w:cs="Arial"/>
          <w:b/>
          <w:bCs/>
          <w:sz w:val="24"/>
          <w:szCs w:val="24"/>
        </w:rPr>
        <w:t xml:space="preserve">/2022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812"/>
        <w:gridCol w:w="1701"/>
        <w:gridCol w:w="1843"/>
      </w:tblGrid>
      <w:tr w:rsidR="00E300FA" w:rsidRPr="0059217A" w14:paraId="358368C5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3FB5" w14:textId="77777777" w:rsidR="00E300FA" w:rsidRPr="0059217A" w:rsidRDefault="00E300FA" w:rsidP="00C70BE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17A">
              <w:rPr>
                <w:rFonts w:ascii="Arial" w:hAnsi="Arial" w:cs="Arial"/>
                <w:b/>
                <w:sz w:val="24"/>
                <w:szCs w:val="24"/>
              </w:rPr>
              <w:t>DESCRIÇÃO DA INFRAÇÃO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CFA1" w14:textId="77777777" w:rsidR="00E300FA" w:rsidRPr="0059217A" w:rsidRDefault="00E300FA" w:rsidP="00C70BE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17A">
              <w:rPr>
                <w:rFonts w:ascii="Arial" w:hAnsi="Arial" w:cs="Arial"/>
                <w:b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F641" w14:textId="77777777" w:rsidR="00E300FA" w:rsidRPr="0059217A" w:rsidRDefault="00E300FA" w:rsidP="00C70BE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17A">
              <w:rPr>
                <w:rFonts w:ascii="Arial" w:hAnsi="Arial" w:cs="Arial"/>
                <w:b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B130" w14:textId="7D51BFC1" w:rsidR="00E300FA" w:rsidRDefault="00E300FA" w:rsidP="793887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VALOR UPF</w:t>
            </w:r>
          </w:p>
        </w:tc>
      </w:tr>
      <w:tr w:rsidR="00E300FA" w:rsidRPr="0059217A" w14:paraId="683A0866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CEEE" w14:textId="7573361B" w:rsidR="00E300FA" w:rsidRPr="0059217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comercializar agrotóxicos hormonais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apresentação da Declaração do Cadastro Estadual de Aplicador de Agrotóxicos.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(vide cronograma das IN SEAPDR nº 12 e nº 13/2022).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D199" w14:textId="2D85A28E" w:rsidR="00E300FA" w:rsidRPr="0059217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752DB3B8" w14:textId="1AD68764" w:rsidR="00E300FA" w:rsidRPr="0059217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255BD8D8" w14:textId="3460AC65" w:rsidR="00E300FA" w:rsidRPr="0059217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n°12/2022 Art. 2°,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I, Art. 5°, Art. 6°, Art. 7°, § 1°,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III, Art. 8º, Art.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7F18" w14:textId="77777777" w:rsidR="00E300FA" w:rsidRPr="0059217A" w:rsidRDefault="00E300FA" w:rsidP="00DB60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8550" w14:textId="316E4646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372BD5E4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4427" w14:textId="7EA6B7F0" w:rsidR="00E300FA" w:rsidRPr="0059217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comercializar agrotóxicos hormonais por meio de Declaração do Cadastro Estadual de Aplicador de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vencida. (vide cronograma das IN SEAPDR nº 12 e nº 13/2022).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72CB" w14:textId="314419C7" w:rsidR="00E300FA" w:rsidRPr="00BD17A4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4D684D57" w14:textId="68AB5728" w:rsidR="00E300FA" w:rsidRPr="00BD17A4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4126CC89" w14:textId="5DFCF8C7" w:rsidR="00E300FA" w:rsidRPr="00BD17A4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n°12/2022 Art. 2°,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I, Art. 5°, Art. 6°, Art. 7°, § 1°,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Art. 8º, Art. 11.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B59F" w14:textId="77777777" w:rsidR="00E300FA" w:rsidRPr="0059217A" w:rsidRDefault="00E300FA" w:rsidP="00DB60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23A3" w14:textId="495749D0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0EDDA3B2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B56E" w14:textId="5236671F" w:rsidR="00E300FA" w:rsidRPr="0059217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comercializar agrotóxicos hormonais por meio de Declaração do Cadastro Estadual de Aplicador de Agrotóxicos, com indícios de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fraude ou rasgada ou rasurada. (vide cronograma das IN SEAPDR nº 12 e nº 13/2022).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26A1" w14:textId="212EE546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13F1CFCC" w14:textId="4D4E0DC9" w:rsidR="00E300FA" w:rsidRPr="0059217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0BD7DB3B" w14:textId="78E8AA79" w:rsidR="00E300FA" w:rsidRPr="0059217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</w:t>
            </w:r>
            <w:r w:rsidRPr="793887B9">
              <w:rPr>
                <w:rFonts w:ascii="Arial" w:hAnsi="Arial" w:cs="Arial"/>
                <w:sz w:val="24"/>
                <w:szCs w:val="24"/>
                <w:lang w:val="it-IT"/>
              </w:rPr>
              <w:t>n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°12/2022 Art. 2°,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I, Art. 5°, Art. 6°, Art. 7°, § 1°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proofErr w:type="gram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8º, Art.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A470" w14:textId="77777777" w:rsidR="00E300FA" w:rsidRPr="0059217A" w:rsidRDefault="00E300FA" w:rsidP="00DB60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7EE2" w14:textId="79770347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13688DAB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C7FF" w14:textId="28F1643C" w:rsidR="00E300FA" w:rsidRPr="0059217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comercializar agrotóxicos hormonais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apresentação da Declaração do Produtor Rural. (vide cronograma das IN SEAPDR nº 12 e nº 13/2022).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B20" w14:textId="2812A42E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7D1529BF" w14:textId="10B83292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0F2DDA77" w14:textId="72055A9A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n° 12/2022 Art. 2°,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5°, Art. 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6°, Art. 7°, § 1°,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V, Art. 8º, Art.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B5F3" w14:textId="77777777" w:rsidR="00E300FA" w:rsidRPr="0059217A" w:rsidRDefault="00E300FA" w:rsidP="00DB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689E" w14:textId="31B6D2C1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2ED2D1FD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FE5D" w14:textId="36E0880C" w:rsidR="00E300FA" w:rsidRPr="0059217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comercializar agrotóxicos hormonais por meio de Declaração do Produtor Rural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incompleta. (vide cronograma das IN SEAPDR nº 12 e nº 13/2022).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7DD8" w14:textId="1DAB67D7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350B8CF8" w14:textId="48AC380D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24675026" w14:textId="7A5CCA76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n° 12/2022 Art. 2°,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5°, Art. 6°, Art. 7°, § 1°,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VI, Art. 8º, Art.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0A8C" w14:textId="77777777" w:rsidR="00E300FA" w:rsidRPr="0059217A" w:rsidRDefault="00E300FA" w:rsidP="00926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2767" w14:textId="291993DA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00FA" w:rsidRPr="0059217A" w14:paraId="15627DD2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8805" w14:textId="4F789DEC" w:rsidR="00E300FA" w:rsidRPr="0059217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comercializar agrotóxicos hormonais por meio de Declaração do Produtor Rural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vencida. (vide cronograma das IN SEAPDR nº 12 e nº 13/2022).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ABC0" w14:textId="6DF3E160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1364ABDA" w14:textId="7A8DBA4A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7BDEA358" w14:textId="0B7A83FA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n° 12/2022 Art. 2°,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5°, Art. 6°, Art. 7°, § 1°,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VII, Art. 8°, Art.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08FC" w14:textId="77777777" w:rsidR="00E300FA" w:rsidRPr="0059217A" w:rsidRDefault="00E300FA" w:rsidP="00926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AE34" w14:textId="47464C3C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04F2BCCE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7CC4" w14:textId="03701CA3" w:rsidR="00E300FA" w:rsidRPr="0059217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reter cópia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da Declaração do Cadastro Estadual de Aplicador de Agrotóxico e/ou da Declaração do Produtor Rural pelo prazo de 02 (dois) anos.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(vide cronograma das IN SEAPDR nº 12 e nº 13/2022).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C45F" w14:textId="01991BBD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4FC1A102" w14:textId="5E5EFAAF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7D7D9765" w14:textId="67178062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n° 12/2022 Art. 2º,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incisos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e II, Art. 5º, Art.7°, Art. 8º, Art.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AD6E" w14:textId="77777777" w:rsidR="00E300FA" w:rsidRPr="0059217A" w:rsidRDefault="00E300FA" w:rsidP="00926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977D" w14:textId="67A3CCDC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00FA" w:rsidRPr="0059217A" w14:paraId="51B34486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CEAD" w14:textId="77777777" w:rsidR="00E300FA" w:rsidRPr="0059217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988C03" w14:textId="23BF79BD" w:rsidR="00E300FA" w:rsidRPr="0059217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sediado ou não no Rio Grande do Sul,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alertar a existência de cultivos sensíveis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 agrotóxicos hormonais, localizados em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um raio de até 10 km da coordenada geográfica informada na receita agronômica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(vide cronograma das IN SEAPDR nº 12 e nº 13/2022).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1639" w14:textId="18A8ED05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4CD68BBD" w14:textId="57BA693F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2C0ACAF8" w14:textId="1F432BA2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n° 12/2022: Art. 2º,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IV, Art. 3º, Art. 8º, Art.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BEE6" w14:textId="77777777" w:rsidR="00E300FA" w:rsidRPr="0059217A" w:rsidRDefault="00E300FA" w:rsidP="00926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9CF3" w14:textId="00A88942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2F342271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63A9" w14:textId="7472DC83" w:rsidR="00E300FA" w:rsidRPr="0059217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Estabelecimento comercial que comercializar agrotóxico hormonal por meio de receita agronômica sem a assinatura do produtor rural. (vide cronograma das IN SEAPDR nº 12 e nº 13/2022).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C3C5" w14:textId="1E880874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521811F0" w14:textId="43818CBE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</w:t>
            </w:r>
          </w:p>
          <w:p w14:paraId="537E3EC2" w14:textId="6A025007" w:rsidR="009B7CC3" w:rsidRPr="4FBEA0DB" w:rsidRDefault="00E300FA" w:rsidP="009B7CC3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n° 05/2019 Art. 1º §2º, Art. 6º.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75C4" w14:textId="574D206C" w:rsidR="00E300FA" w:rsidRPr="0059217A" w:rsidRDefault="00E300FA" w:rsidP="00926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167E" w14:textId="41E28DE3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</w:tbl>
    <w:p w14:paraId="6BB9E253" w14:textId="77777777" w:rsidR="002E3EE0" w:rsidRPr="0059217A" w:rsidRDefault="002E3EE0">
      <w:pPr>
        <w:rPr>
          <w:rFonts w:ascii="Arial" w:hAnsi="Arial" w:cs="Arial"/>
          <w:sz w:val="24"/>
          <w:szCs w:val="24"/>
        </w:rPr>
      </w:pPr>
    </w:p>
    <w:p w14:paraId="23DE523C" w14:textId="50DB1307" w:rsidR="008B02C4" w:rsidRDefault="008B02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2E70356" w14:textId="5FC0F118" w:rsidR="00C70BEB" w:rsidRPr="0059217A" w:rsidRDefault="14FEC793" w:rsidP="6E55AF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6E55AF07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6F3DC2A0" w:rsidRPr="6E55AF07">
        <w:rPr>
          <w:rFonts w:ascii="Arial" w:hAnsi="Arial" w:cs="Arial"/>
          <w:b/>
          <w:bCs/>
          <w:sz w:val="24"/>
          <w:szCs w:val="24"/>
        </w:rPr>
        <w:t xml:space="preserve">ANEXO III - FISCALIZAÇÃO DE HERBICIDAS HORMONAIS - </w:t>
      </w:r>
    </w:p>
    <w:p w14:paraId="0936382B" w14:textId="12FEBCA5" w:rsidR="0519A456" w:rsidRDefault="0519A456" w:rsidP="6E55AF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93887B9">
        <w:rPr>
          <w:rFonts w:ascii="Arial" w:hAnsi="Arial" w:cs="Arial"/>
          <w:b/>
          <w:bCs/>
          <w:sz w:val="24"/>
          <w:szCs w:val="24"/>
        </w:rPr>
        <w:t xml:space="preserve">CADASTRO DE APLICAÇÕES/CADERNO DE CAMPO/DECLARAÇÃO DA APLICAÇÃO - IN </w:t>
      </w:r>
      <w:r w:rsidR="5326FA3E" w:rsidRPr="793887B9">
        <w:rPr>
          <w:rFonts w:ascii="Arial" w:hAnsi="Arial" w:cs="Arial"/>
          <w:b/>
          <w:bCs/>
          <w:sz w:val="24"/>
          <w:szCs w:val="24"/>
        </w:rPr>
        <w:t>SEAPDR N</w:t>
      </w:r>
      <w:r w:rsidRPr="793887B9">
        <w:rPr>
          <w:rFonts w:ascii="Arial" w:hAnsi="Arial" w:cs="Arial"/>
          <w:b/>
          <w:bCs/>
          <w:sz w:val="24"/>
          <w:szCs w:val="24"/>
        </w:rPr>
        <w:t xml:space="preserve">° 13/2022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812"/>
        <w:gridCol w:w="1701"/>
        <w:gridCol w:w="1843"/>
      </w:tblGrid>
      <w:tr w:rsidR="00E300FA" w:rsidRPr="0059217A" w14:paraId="32FF6CA8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FC33" w14:textId="77777777" w:rsidR="00E300FA" w:rsidRPr="0059217A" w:rsidRDefault="00E300FA" w:rsidP="00C70BE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17A">
              <w:rPr>
                <w:rFonts w:ascii="Arial" w:hAnsi="Arial" w:cs="Arial"/>
                <w:b/>
                <w:sz w:val="24"/>
                <w:szCs w:val="24"/>
              </w:rPr>
              <w:t>DESCRIÇÃO DA INFRAÇÃO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0B2E" w14:textId="77777777" w:rsidR="00E300FA" w:rsidRPr="0059217A" w:rsidRDefault="00E300FA" w:rsidP="00C70BE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17A">
              <w:rPr>
                <w:rFonts w:ascii="Arial" w:hAnsi="Arial" w:cs="Arial"/>
                <w:b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167C" w14:textId="77777777" w:rsidR="00E300FA" w:rsidRPr="0059217A" w:rsidRDefault="00E300FA" w:rsidP="00E804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17A">
              <w:rPr>
                <w:rFonts w:ascii="Arial" w:hAnsi="Arial" w:cs="Arial"/>
                <w:b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71BE" w14:textId="4CC8D172" w:rsidR="00E300FA" w:rsidRDefault="00E300FA" w:rsidP="793887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VALOR UPF</w:t>
            </w:r>
          </w:p>
        </w:tc>
      </w:tr>
      <w:tr w:rsidR="00E300FA" w:rsidRPr="0059217A" w14:paraId="1B7F8647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5452AF9C" w14:textId="6D3A305A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Prestadora de serviços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aplicar agrotóxicos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hormonais por aplicador pessoa física não habilitada no Cadastro Estadual de Aplicadores de Agrotóxicos da SEAPI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(vide cronograma das IN SEAPDR nº 12 e nº 13/2022)</w:t>
            </w:r>
          </w:p>
        </w:tc>
        <w:tc>
          <w:tcPr>
            <w:tcW w:w="5812" w:type="dxa"/>
            <w:vAlign w:val="center"/>
          </w:tcPr>
          <w:p w14:paraId="73E4FEFA" w14:textId="10BD5E13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21, Art. 51, Art. 52 e Art. 55 </w:t>
            </w:r>
          </w:p>
          <w:p w14:paraId="6BB82711" w14:textId="7E18156B" w:rsidR="00E300FA" w:rsidRPr="0059217A" w:rsidRDefault="00E300FA" w:rsidP="793887B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37,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</w:t>
            </w:r>
          </w:p>
          <w:p w14:paraId="0F4E2462" w14:textId="20497269" w:rsidR="00E300FA" w:rsidRPr="0059217A" w:rsidRDefault="00E300FA" w:rsidP="793887B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13/2022 Art. 14, Art. 18, Art. 19.</w:t>
            </w:r>
          </w:p>
        </w:tc>
        <w:tc>
          <w:tcPr>
            <w:tcW w:w="1701" w:type="dxa"/>
            <w:vAlign w:val="center"/>
          </w:tcPr>
          <w:p w14:paraId="3951F8DD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vAlign w:val="center"/>
          </w:tcPr>
          <w:p w14:paraId="0628E73B" w14:textId="49BFCF33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79389CE4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564DC229" w14:textId="5C38AC99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aplicar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agrotóxico hormonal com ingrediente ativo ácido 2,4-diclorofenoxiacético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(2,4D</w:t>
            </w:r>
            <w:bookmarkStart w:id="1" w:name="_Int_9uzF3OOl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). (</w:t>
            </w:r>
            <w:bookmarkEnd w:id="1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vide cronograma das IN SEAPDR nº 12 e nº 13/2022).</w:t>
            </w:r>
          </w:p>
        </w:tc>
        <w:tc>
          <w:tcPr>
            <w:tcW w:w="5812" w:type="dxa"/>
            <w:vAlign w:val="center"/>
          </w:tcPr>
          <w:p w14:paraId="36FB9623" w14:textId="18D372C8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21, Art. 51, Art. 52 e Art. 55</w:t>
            </w:r>
          </w:p>
          <w:p w14:paraId="5B778C74" w14:textId="70E6F327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4.074/02: Art. 37,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</w:t>
            </w:r>
          </w:p>
          <w:p w14:paraId="1990F55A" w14:textId="413D3D31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MAPA nº 02/2008: Art. 20. </w:t>
            </w:r>
          </w:p>
          <w:p w14:paraId="7FD616B4" w14:textId="61B4CF94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13/2022: Art. 17, Art. 18, Art. 19.</w:t>
            </w:r>
          </w:p>
        </w:tc>
        <w:tc>
          <w:tcPr>
            <w:tcW w:w="1701" w:type="dxa"/>
            <w:vAlign w:val="center"/>
          </w:tcPr>
          <w:p w14:paraId="2A83ACFC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Gravíssima</w:t>
            </w:r>
            <w:proofErr w:type="spellEnd"/>
          </w:p>
        </w:tc>
        <w:tc>
          <w:tcPr>
            <w:tcW w:w="1843" w:type="dxa"/>
            <w:vAlign w:val="center"/>
          </w:tcPr>
          <w:p w14:paraId="0E14D70A" w14:textId="4EF33F2D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501-1000</w:t>
            </w:r>
          </w:p>
        </w:tc>
      </w:tr>
      <w:tr w:rsidR="00E300FA" w14:paraId="17C902A4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4B2FAFAA" w14:textId="6FE24FCD" w:rsidR="00E300FA" w:rsidRDefault="00E300FA" w:rsidP="793887B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aplicar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agrotóxico hormonal com ingrediente ativo ácido 2,4-diclorofenoxiacético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(2,4D). (vide cronograma das IN SEAPDR nº 12 e nº 13/2022)</w:t>
            </w:r>
          </w:p>
        </w:tc>
        <w:tc>
          <w:tcPr>
            <w:tcW w:w="5812" w:type="dxa"/>
            <w:vAlign w:val="center"/>
          </w:tcPr>
          <w:p w14:paraId="36D48901" w14:textId="79B21147" w:rsidR="00E300FA" w:rsidRDefault="00E300FA" w:rsidP="793887B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21, Art. 51, Art. 52 e Art. 55 </w:t>
            </w:r>
          </w:p>
          <w:p w14:paraId="328D3262" w14:textId="52E8BFD9" w:rsidR="00E300FA" w:rsidRDefault="00E300FA" w:rsidP="793887B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4.074/02: Art. 37,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</w:t>
            </w:r>
          </w:p>
          <w:p w14:paraId="306E4CA8" w14:textId="6FFBF1E1" w:rsidR="00E300FA" w:rsidRDefault="00E300FA" w:rsidP="793887B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Portaria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MAPA nº 298/2021: Art. 24.</w:t>
            </w:r>
          </w:p>
          <w:p w14:paraId="40BFE197" w14:textId="05D1DBED" w:rsidR="00E300FA" w:rsidRDefault="00E300FA" w:rsidP="793887B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13/2022: Art. 17, Art. 18, Art. 19.</w:t>
            </w:r>
          </w:p>
        </w:tc>
        <w:tc>
          <w:tcPr>
            <w:tcW w:w="1701" w:type="dxa"/>
            <w:vAlign w:val="center"/>
          </w:tcPr>
          <w:p w14:paraId="0AEC7F55" w14:textId="77777777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Gravíssima</w:t>
            </w:r>
            <w:proofErr w:type="spellEnd"/>
          </w:p>
        </w:tc>
        <w:tc>
          <w:tcPr>
            <w:tcW w:w="1843" w:type="dxa"/>
            <w:vAlign w:val="center"/>
          </w:tcPr>
          <w:p w14:paraId="614A35A3" w14:textId="7B6F011F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501-1000</w:t>
            </w:r>
          </w:p>
        </w:tc>
      </w:tr>
      <w:tr w:rsidR="00E300FA" w:rsidRPr="0059217A" w14:paraId="6AA639D6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0EABF23B" w14:textId="1BF6ECC4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promover a aplicação de agrotóxicos hormonais em seu empreendimento, tendo como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aplicador uma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pessoa não cadastrada </w:t>
            </w:r>
            <w:r w:rsidRPr="793887B9">
              <w:rPr>
                <w:rFonts w:ascii="Arial" w:hAnsi="Arial" w:cs="Arial"/>
                <w:sz w:val="24"/>
                <w:szCs w:val="24"/>
              </w:rPr>
              <w:t>no Cadastro Estadual de Aplicadores de agrotóxicos da SEAPI. (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vide cronograma das IN SEAPDR nº 12 e nº 13/2022)</w:t>
            </w:r>
          </w:p>
        </w:tc>
        <w:tc>
          <w:tcPr>
            <w:tcW w:w="5812" w:type="dxa"/>
            <w:vAlign w:val="center"/>
          </w:tcPr>
          <w:p w14:paraId="5F6A973D" w14:textId="2485098F" w:rsidR="00E300F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Lei Federal nº 14.785/2023 Art. 9º, Art. 51, Art. 52 e Art. 55 </w:t>
            </w:r>
          </w:p>
          <w:p w14:paraId="6F3FBBAD" w14:textId="77777777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97D30E" w14:textId="63474D89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4.074/02: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</w:t>
            </w:r>
          </w:p>
          <w:p w14:paraId="6B851426" w14:textId="4C106934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13/2022: Art. 14, Art. 18, Art. 19.</w:t>
            </w:r>
          </w:p>
        </w:tc>
        <w:tc>
          <w:tcPr>
            <w:tcW w:w="1701" w:type="dxa"/>
            <w:vAlign w:val="center"/>
          </w:tcPr>
          <w:p w14:paraId="7E330C9B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vAlign w:val="center"/>
          </w:tcPr>
          <w:p w14:paraId="2469F837" w14:textId="0881F97E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26EAECE9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5901E135" w14:textId="08F14514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Usuário de agrotóxicos e afins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enviar à SEAPI os dados </w:t>
            </w:r>
            <w:r w:rsidRPr="793887B9">
              <w:rPr>
                <w:rFonts w:ascii="Arial" w:hAnsi="Arial" w:cs="Arial"/>
                <w:sz w:val="24"/>
                <w:szCs w:val="24"/>
              </w:rPr>
              <w:t>relativos à aplicação de agrotóxicos hormonais no seu empreendimento. (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vide cronograma das IN SEAPDR nº 12 e nº 13/2022)</w:t>
            </w:r>
          </w:p>
        </w:tc>
        <w:tc>
          <w:tcPr>
            <w:tcW w:w="5812" w:type="dxa"/>
            <w:vAlign w:val="center"/>
          </w:tcPr>
          <w:p w14:paraId="5D033BAA" w14:textId="59480F16" w:rsidR="00E300F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7F90D52F" w14:textId="03715BDE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215B49" w14:textId="3D706896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incisos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e III</w:t>
            </w:r>
          </w:p>
          <w:p w14:paraId="144A5D23" w14:textId="04F95D9E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13/2022 Art. 11, Art. 18, Art. 19</w:t>
            </w:r>
          </w:p>
          <w:p w14:paraId="738610EB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263DFBB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vAlign w:val="center"/>
          </w:tcPr>
          <w:p w14:paraId="16248633" w14:textId="05E8D38B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2FC77C25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58E8B87A" w14:textId="1E4F614C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Usuário de agrotóxicos e afins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realizar 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envio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das informações da aplicação de agrotóxicos hormonais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fora do prazo estabelecido</w:t>
            </w:r>
            <w:r w:rsidRPr="793887B9">
              <w:rPr>
                <w:rFonts w:ascii="Arial" w:hAnsi="Arial" w:cs="Arial"/>
                <w:sz w:val="24"/>
                <w:szCs w:val="24"/>
              </w:rPr>
              <w:t>. (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vide cronograma das IN SEAPDR nº 12 e nº 13/2022)</w:t>
            </w:r>
          </w:p>
        </w:tc>
        <w:tc>
          <w:tcPr>
            <w:tcW w:w="5812" w:type="dxa"/>
            <w:vAlign w:val="center"/>
          </w:tcPr>
          <w:p w14:paraId="38DE3BAC" w14:textId="4CE81108" w:rsidR="00E300F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7B331925" w14:textId="7200720F" w:rsidR="00E300F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8877C6" w14:textId="1EF490DE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1893B36A" w14:textId="59C6FC6C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13/2022 Art. 11, Art. 18, Art. 19.</w:t>
            </w:r>
          </w:p>
        </w:tc>
        <w:tc>
          <w:tcPr>
            <w:tcW w:w="1701" w:type="dxa"/>
            <w:vAlign w:val="center"/>
          </w:tcPr>
          <w:p w14:paraId="111EE8AF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vAlign w:val="center"/>
          </w:tcPr>
          <w:p w14:paraId="2CACA742" w14:textId="7944CCC7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00FA" w:rsidRPr="0059217A" w14:paraId="2DB7B13D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26B662DB" w14:textId="30B223AA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Usuário de agrotóxicos e afins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possuir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ou não disponibilizar no documento físico ou em documento equivalente, imediatamente após a aplicação, os dados da aplicação de agrotóxicos hormonais. (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vide cronograma das IN SEAPDR nº 12 e nº 13/2022)</w:t>
            </w:r>
          </w:p>
          <w:p w14:paraId="637805D2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9110A51" w14:textId="51502A75" w:rsidR="00E300F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511A1D99" w14:textId="3CF756BC" w:rsidR="00E300F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79A7A6" w14:textId="170D77AF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incisos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e III</w:t>
            </w:r>
          </w:p>
          <w:p w14:paraId="4C9B20B9" w14:textId="1112FD99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SEAPDR nº 13/2022 Art. 12, § 3°, Art. 18, Art. 19.</w:t>
            </w:r>
          </w:p>
        </w:tc>
        <w:tc>
          <w:tcPr>
            <w:tcW w:w="1701" w:type="dxa"/>
            <w:vAlign w:val="center"/>
          </w:tcPr>
          <w:p w14:paraId="2CD2F798" w14:textId="4D5606B5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326F549" w14:textId="132FA823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59597EAA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7F3C782A" w14:textId="2F0E0DF8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Usuário de agrotóxicos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afins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possui no documento físico “Informações sobre a Aplicação de Agrotóxicos Hormonais”, no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caderno de campo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ou em documento equivalente, informações incompletas,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incorretas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ou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divergentes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dos dados declarados no Sistema de Defesa Agropecuária - SDA. (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vide cronograma das IN SEAPDR nº 12 e nº 13/2022)</w:t>
            </w:r>
          </w:p>
        </w:tc>
        <w:tc>
          <w:tcPr>
            <w:tcW w:w="5812" w:type="dxa"/>
            <w:vAlign w:val="center"/>
          </w:tcPr>
          <w:p w14:paraId="40C946C3" w14:textId="69AF6BE9" w:rsidR="00E300F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Lei Federal nº 14.785/2023 Art. 9º, Art. 51, Art. 52 e Art. 55 </w:t>
            </w:r>
          </w:p>
          <w:p w14:paraId="18C52172" w14:textId="0BEA5CF9" w:rsidR="00E300F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B25E4C" w14:textId="38C42581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incisos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e III</w:t>
            </w:r>
          </w:p>
          <w:p w14:paraId="56FEC444" w14:textId="42108065" w:rsidR="00E300FA" w:rsidRPr="002D0CB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SEAPDR nº 13/2022 Art. 11, Art. 12 Art. 18, Art. 19.</w:t>
            </w:r>
          </w:p>
        </w:tc>
        <w:tc>
          <w:tcPr>
            <w:tcW w:w="1701" w:type="dxa"/>
            <w:vAlign w:val="center"/>
          </w:tcPr>
          <w:p w14:paraId="6B176E69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Leve</w:t>
            </w:r>
          </w:p>
        </w:tc>
        <w:tc>
          <w:tcPr>
            <w:tcW w:w="1843" w:type="dxa"/>
            <w:vAlign w:val="center"/>
          </w:tcPr>
          <w:p w14:paraId="2AE62675" w14:textId="06CEABBD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00FA" w:rsidRPr="0059217A" w14:paraId="075B6F32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5A65D8A6" w14:textId="1B29A457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Usuário de agrotóxicos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afins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anexar </w:t>
            </w:r>
            <w:proofErr w:type="gramStart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receita agronômica e a nota fiscal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respectiva ao documento que registra os dados da aplicação de agrotóxicos hormonais. (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vide cronograma das IN SEAPDR nº 12 e nº 13/2022)</w:t>
            </w:r>
          </w:p>
        </w:tc>
        <w:tc>
          <w:tcPr>
            <w:tcW w:w="5812" w:type="dxa"/>
            <w:vAlign w:val="center"/>
          </w:tcPr>
          <w:p w14:paraId="14FD2196" w14:textId="2BED6BAC" w:rsidR="00E300F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3A7D7CA4" w14:textId="0056EFB6" w:rsidR="00E300F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35C597" w14:textId="412C4519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incisos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e III</w:t>
            </w:r>
          </w:p>
          <w:p w14:paraId="6660BA9B" w14:textId="468CD4DD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SEAPDR nº 13/2022 Art. 12, § 2°, Art. 18, Art. 19.</w:t>
            </w:r>
          </w:p>
        </w:tc>
        <w:tc>
          <w:tcPr>
            <w:tcW w:w="1701" w:type="dxa"/>
            <w:vAlign w:val="center"/>
          </w:tcPr>
          <w:p w14:paraId="59F115C2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vAlign w:val="center"/>
          </w:tcPr>
          <w:p w14:paraId="39132644" w14:textId="548EE2B0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00FA" w:rsidRPr="0059217A" w14:paraId="01CA6FA3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42ADC38B" w14:textId="7C830C7E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Instituição ou empresa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cadastrada junto à SEAPI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ministrar Curso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Boas Práticas Agrícolas na Aplicação de Agrotóxicos em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desacordo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com as diretrizes previstas na IN SEAPDR 13/2022.</w:t>
            </w:r>
          </w:p>
        </w:tc>
        <w:tc>
          <w:tcPr>
            <w:tcW w:w="5812" w:type="dxa"/>
            <w:vAlign w:val="center"/>
          </w:tcPr>
          <w:p w14:paraId="18A7E0BC" w14:textId="37805BAD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52</w:t>
            </w:r>
          </w:p>
          <w:p w14:paraId="17C68332" w14:textId="336015F7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  <w:p w14:paraId="0C55CCE4" w14:textId="4EA2B703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13/2022 Art. 4º, Art. 7º, Art. 19.</w:t>
            </w:r>
          </w:p>
        </w:tc>
        <w:tc>
          <w:tcPr>
            <w:tcW w:w="1701" w:type="dxa"/>
            <w:vAlign w:val="center"/>
          </w:tcPr>
          <w:p w14:paraId="463F29E8" w14:textId="77777777" w:rsidR="00E300FA" w:rsidRPr="00B03D34" w:rsidRDefault="00E300FA" w:rsidP="00B03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80445E" w14:textId="77777777" w:rsidR="00B03D34" w:rsidRDefault="00B03D34" w:rsidP="00B03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8E4051" w14:textId="77265463" w:rsidR="00B03D34" w:rsidRPr="00B03D34" w:rsidRDefault="00B03D34" w:rsidP="00B03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3D34">
              <w:rPr>
                <w:rFonts w:ascii="Arial" w:hAnsi="Arial" w:cs="Arial"/>
                <w:sz w:val="24"/>
                <w:szCs w:val="24"/>
              </w:rPr>
              <w:t>Descredencia</w:t>
            </w:r>
            <w:r>
              <w:rPr>
                <w:rFonts w:ascii="Arial" w:hAnsi="Arial" w:cs="Arial"/>
                <w:sz w:val="24"/>
                <w:szCs w:val="24"/>
              </w:rPr>
              <w:t>-mento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junto à SEAPI</w:t>
            </w:r>
          </w:p>
          <w:p w14:paraId="072FCBF8" w14:textId="6996AE65" w:rsidR="00E300FA" w:rsidRDefault="00E300FA" w:rsidP="00B03D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E300FA" w:rsidRPr="0059217A" w14:paraId="381FEFE8" w14:textId="77777777" w:rsidTr="009B7CC3">
        <w:trPr>
          <w:trHeight w:val="300"/>
        </w:trPr>
        <w:tc>
          <w:tcPr>
            <w:tcW w:w="5211" w:type="dxa"/>
            <w:shd w:val="clear" w:color="auto" w:fill="auto"/>
          </w:tcPr>
          <w:p w14:paraId="2C7A8452" w14:textId="1579BFDE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Profissiona</w:t>
            </w:r>
            <w:r w:rsidRPr="793887B9">
              <w:rPr>
                <w:rFonts w:ascii="Arial" w:hAnsi="Arial" w:cs="Arial"/>
                <w:sz w:val="24"/>
                <w:szCs w:val="24"/>
              </w:rPr>
              <w:t>l/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Responsável técnico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prescrever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agrotóxico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hormonal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por meio de receita agronômica para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produtor que não dispõe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equipamento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aplicação adequado.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(vide cronograma das IN SEAPDR nº 12 e nº 13/2022)</w:t>
            </w:r>
          </w:p>
        </w:tc>
        <w:tc>
          <w:tcPr>
            <w:tcW w:w="5812" w:type="dxa"/>
          </w:tcPr>
          <w:p w14:paraId="4C9A8959" w14:textId="55382BDA" w:rsidR="00E300F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EB9BA2" w14:textId="4D3F3897" w:rsidR="00E300F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E119CA" w14:textId="117B1102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65, Art. 66,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IV e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parágrafo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único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1A48D7FB" w14:textId="1434D2AF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n° 13/2022 Art. 15,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parágrafo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único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, Art. 18, Art. 19.</w:t>
            </w:r>
          </w:p>
        </w:tc>
        <w:tc>
          <w:tcPr>
            <w:tcW w:w="1701" w:type="dxa"/>
          </w:tcPr>
          <w:p w14:paraId="578EAB60" w14:textId="34A06B7A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30A04E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</w:tcPr>
          <w:p w14:paraId="317C8C74" w14:textId="343AAC27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2279D3" w14:textId="2B4158CB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</w:tr>
      <w:tr w:rsidR="00E300FA" w:rsidRPr="0059217A" w14:paraId="3D4D2014" w14:textId="77777777" w:rsidTr="009B7CC3">
        <w:trPr>
          <w:trHeight w:val="300"/>
        </w:trPr>
        <w:tc>
          <w:tcPr>
            <w:tcW w:w="5211" w:type="dxa"/>
            <w:shd w:val="clear" w:color="auto" w:fill="auto"/>
          </w:tcPr>
          <w:p w14:paraId="72ED73D2" w14:textId="5CB193D4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Profissiona</w:t>
            </w:r>
            <w:r w:rsidRPr="793887B9">
              <w:rPr>
                <w:rFonts w:ascii="Arial" w:hAnsi="Arial" w:cs="Arial"/>
                <w:sz w:val="24"/>
                <w:szCs w:val="24"/>
              </w:rPr>
              <w:t>l/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Responsável técnico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recomendar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o uso de herbicida hormonal à base de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2,4-D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para a modalidade de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aplicação aérea</w:t>
            </w:r>
            <w:r w:rsidRPr="793887B9">
              <w:rPr>
                <w:rFonts w:ascii="Arial" w:hAnsi="Arial" w:cs="Arial"/>
                <w:sz w:val="24"/>
                <w:szCs w:val="24"/>
              </w:rPr>
              <w:t>. (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vide cronograma das IN SEAPDR nº 12 e nº 13/2022)</w:t>
            </w:r>
          </w:p>
        </w:tc>
        <w:tc>
          <w:tcPr>
            <w:tcW w:w="5812" w:type="dxa"/>
          </w:tcPr>
          <w:p w14:paraId="1F24901C" w14:textId="47FB1CC7" w:rsidR="00E300F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</w:t>
            </w:r>
            <w:r w:rsidRPr="793887B9">
              <w:rPr>
                <w:rFonts w:ascii="Arial" w:hAnsi="Arial" w:cs="Arial"/>
                <w:sz w:val="24"/>
                <w:szCs w:val="24"/>
              </w:rPr>
              <w:t>, Art. 52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Art. 55 </w:t>
            </w:r>
          </w:p>
          <w:p w14:paraId="735B2DA8" w14:textId="169DA471" w:rsidR="00E300F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65D1D0" w14:textId="4ADB5F95" w:rsidR="00E300FA" w:rsidRDefault="00E300FA" w:rsidP="793887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65, Art. 66 e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parágrafo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único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IV,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3A0FF5F2" w14:textId="3B5556DB" w:rsidR="00E300FA" w:rsidRPr="0059217A" w:rsidRDefault="00E300FA" w:rsidP="009B7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IN SEAPDR nº 13/2022 Art. 17, Art. 18, Art. 19.</w:t>
            </w:r>
          </w:p>
        </w:tc>
        <w:tc>
          <w:tcPr>
            <w:tcW w:w="1701" w:type="dxa"/>
          </w:tcPr>
          <w:p w14:paraId="00606187" w14:textId="09E7A4E3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7D76A4" w14:textId="4550C951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Gravíssima</w:t>
            </w:r>
            <w:proofErr w:type="spellEnd"/>
          </w:p>
        </w:tc>
        <w:tc>
          <w:tcPr>
            <w:tcW w:w="1843" w:type="dxa"/>
          </w:tcPr>
          <w:p w14:paraId="68B6C1AB" w14:textId="1FDF0448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351DE6" w14:textId="1B3668D9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501-1000</w:t>
            </w:r>
          </w:p>
        </w:tc>
      </w:tr>
    </w:tbl>
    <w:p w14:paraId="05AE3343" w14:textId="53F1F3D0" w:rsidR="008B02C4" w:rsidRDefault="008B02C4">
      <w:pPr>
        <w:rPr>
          <w:rFonts w:ascii="Arial" w:hAnsi="Arial" w:cs="Arial"/>
          <w:b/>
          <w:bCs/>
          <w:sz w:val="24"/>
          <w:szCs w:val="24"/>
        </w:rPr>
      </w:pPr>
    </w:p>
    <w:p w14:paraId="01D278AD" w14:textId="77777777" w:rsidR="006517A5" w:rsidRDefault="006517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9F4EB63" w14:textId="4D459784" w:rsidR="00D905A1" w:rsidRPr="0059217A" w:rsidRDefault="51913FD9" w:rsidP="793887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93887B9">
        <w:rPr>
          <w:rFonts w:ascii="Arial" w:hAnsi="Arial" w:cs="Arial"/>
          <w:b/>
          <w:bCs/>
          <w:sz w:val="24"/>
          <w:szCs w:val="24"/>
        </w:rPr>
        <w:lastRenderedPageBreak/>
        <w:t>ANEXO IV - FISCALIZAÇ</w:t>
      </w:r>
      <w:r w:rsidR="78213182" w:rsidRPr="793887B9">
        <w:rPr>
          <w:rFonts w:ascii="Arial" w:hAnsi="Arial" w:cs="Arial"/>
          <w:b/>
          <w:bCs/>
          <w:sz w:val="24"/>
          <w:szCs w:val="24"/>
        </w:rPr>
        <w:t>ÃO DO LOTE</w:t>
      </w:r>
      <w:r w:rsidRPr="793887B9">
        <w:rPr>
          <w:rFonts w:ascii="Arial" w:hAnsi="Arial" w:cs="Arial"/>
          <w:b/>
          <w:bCs/>
          <w:sz w:val="24"/>
          <w:szCs w:val="24"/>
        </w:rPr>
        <w:t xml:space="preserve"> - </w:t>
      </w:r>
    </w:p>
    <w:p w14:paraId="6CA310AE" w14:textId="733FF8A1" w:rsidR="5219C459" w:rsidRDefault="00865324" w:rsidP="6E55AF07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N° LOTE/N° RECEITA/DATA DA FABRICAÇÃO/</w:t>
      </w:r>
      <w:r w:rsidR="5219C459" w:rsidRPr="793887B9">
        <w:rPr>
          <w:rFonts w:ascii="Arial" w:hAnsi="Arial" w:cs="Arial"/>
          <w:b/>
          <w:bCs/>
          <w:sz w:val="24"/>
          <w:szCs w:val="24"/>
        </w:rPr>
        <w:t xml:space="preserve">VALIDADE NA NOTA FISCAL – IN </w:t>
      </w:r>
      <w:r w:rsidR="03965F2E" w:rsidRPr="793887B9">
        <w:rPr>
          <w:rFonts w:ascii="Arial" w:hAnsi="Arial" w:cs="Arial"/>
          <w:b/>
          <w:bCs/>
          <w:sz w:val="24"/>
          <w:szCs w:val="24"/>
        </w:rPr>
        <w:t xml:space="preserve">SEAPDR </w:t>
      </w:r>
      <w:r w:rsidR="5219C459" w:rsidRPr="793887B9">
        <w:rPr>
          <w:rFonts w:ascii="Arial" w:hAnsi="Arial" w:cs="Arial"/>
          <w:b/>
          <w:bCs/>
          <w:sz w:val="24"/>
          <w:szCs w:val="24"/>
        </w:rPr>
        <w:t xml:space="preserve">N° 34/2021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953"/>
        <w:gridCol w:w="1701"/>
        <w:gridCol w:w="1843"/>
      </w:tblGrid>
      <w:tr w:rsidR="00E300FA" w:rsidRPr="0059217A" w14:paraId="4B3124D5" w14:textId="77777777" w:rsidTr="00B36B25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BFF2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DESCRIÇÃO DA INFRAÇÃO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FC01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1AEF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396C" w14:textId="15386FD8" w:rsidR="00E300FA" w:rsidRDefault="00E300FA" w:rsidP="793887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VALOR UPF</w:t>
            </w:r>
          </w:p>
        </w:tc>
      </w:tr>
      <w:tr w:rsidR="00E300FA" w:rsidRPr="0059217A" w14:paraId="74972DAB" w14:textId="77777777" w:rsidTr="00B36B25">
        <w:trPr>
          <w:trHeight w:val="300"/>
        </w:trPr>
        <w:tc>
          <w:tcPr>
            <w:tcW w:w="5070" w:type="dxa"/>
            <w:shd w:val="clear" w:color="auto" w:fill="auto"/>
            <w:vAlign w:val="center"/>
          </w:tcPr>
          <w:p w14:paraId="79A56E55" w14:textId="03F32C16" w:rsidR="00E300FA" w:rsidRPr="0059217A" w:rsidRDefault="00E300FA" w:rsidP="00950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informar</w:t>
            </w:r>
            <w:r w:rsidRPr="793887B9">
              <w:rPr>
                <w:rFonts w:ascii="Arial" w:hAnsi="Arial" w:cs="Arial"/>
                <w:sz w:val="24"/>
                <w:szCs w:val="24"/>
              </w:rPr>
              <w:t>, em documento fiscal, o número do lote, a quantidade de produto no lote, a data de fabricação/produção e/ou a data de validade do agrotóxico comercializado no Estado do Rio Grande do Sul.</w:t>
            </w:r>
          </w:p>
        </w:tc>
        <w:tc>
          <w:tcPr>
            <w:tcW w:w="5953" w:type="dxa"/>
            <w:vAlign w:val="center"/>
          </w:tcPr>
          <w:p w14:paraId="6C773618" w14:textId="7A7F9FE5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43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alínea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f, Art. 51, Art.52 e Art. 55</w:t>
            </w:r>
          </w:p>
          <w:p w14:paraId="307B6A2A" w14:textId="2DB3008F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09726E69" w14:textId="6EA197BC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n° 34/2021 Art. 1º, § 1º, Art. 2º, Art. 4º.</w:t>
            </w:r>
          </w:p>
        </w:tc>
        <w:tc>
          <w:tcPr>
            <w:tcW w:w="1701" w:type="dxa"/>
            <w:vAlign w:val="center"/>
          </w:tcPr>
          <w:p w14:paraId="02D23BCE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vAlign w:val="center"/>
          </w:tcPr>
          <w:p w14:paraId="6026D61E" w14:textId="42EA88A1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</w:tr>
      <w:tr w:rsidR="00E300FA" w:rsidRPr="0059217A" w14:paraId="7AC774F3" w14:textId="77777777" w:rsidTr="00B36B25">
        <w:trPr>
          <w:trHeight w:val="300"/>
        </w:trPr>
        <w:tc>
          <w:tcPr>
            <w:tcW w:w="5070" w:type="dxa"/>
            <w:shd w:val="clear" w:color="auto" w:fill="auto"/>
            <w:vAlign w:val="center"/>
          </w:tcPr>
          <w:p w14:paraId="4C75A840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emitir nota fiscal de comercialização, com o número do lote, a quantidade de produto no lote, a data de fabricação/produção e/ou a data de validade em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desconformidade com as informações impressas na embalagem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 produto agrotóxico comercializado.</w:t>
            </w:r>
          </w:p>
        </w:tc>
        <w:tc>
          <w:tcPr>
            <w:tcW w:w="5953" w:type="dxa"/>
            <w:vAlign w:val="center"/>
          </w:tcPr>
          <w:p w14:paraId="46F41035" w14:textId="3930518B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43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alínea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f, Art. 51, Art. 52 e Art. 55</w:t>
            </w:r>
          </w:p>
          <w:p w14:paraId="7CE9BF1D" w14:textId="4F4374A1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19B36B58" w14:textId="7F372966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34/2021 Art. 1º, § 1º e § 3º, Art. 2º, Art. 4º.</w:t>
            </w:r>
          </w:p>
        </w:tc>
        <w:tc>
          <w:tcPr>
            <w:tcW w:w="1701" w:type="dxa"/>
            <w:vAlign w:val="center"/>
          </w:tcPr>
          <w:p w14:paraId="7E385780" w14:textId="75D409E1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vAlign w:val="center"/>
          </w:tcPr>
          <w:p w14:paraId="52D9DA4C" w14:textId="7DACA2BE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</w:tr>
      <w:tr w:rsidR="00E300FA" w:rsidRPr="0059217A" w14:paraId="088B8980" w14:textId="77777777" w:rsidTr="00B36B25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78AB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não informar, em documento fiscal, 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número da receita agronômica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deu origem a recomendação de compra do produto.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8056" w14:textId="42AF1B72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</w:t>
            </w:r>
            <w:r w:rsidRPr="793887B9">
              <w:rPr>
                <w:rFonts w:ascii="Arial" w:hAnsi="Arial" w:cs="Arial"/>
                <w:sz w:val="24"/>
                <w:szCs w:val="24"/>
              </w:rPr>
              <w:t>, Art. 52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Art. 55</w:t>
            </w:r>
          </w:p>
          <w:p w14:paraId="505B6597" w14:textId="64A50AD1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6BD3D363" w14:textId="24DE49FD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34/2021: Art. 3º, Art. 4º.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83D2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0627" w14:textId="4CE01EF4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36FEB5B0" w14:textId="77777777" w:rsidR="00FF379D" w:rsidRPr="0059217A" w:rsidRDefault="00FF379D" w:rsidP="793887B9">
      <w:pPr>
        <w:rPr>
          <w:rFonts w:ascii="Arial" w:hAnsi="Arial" w:cs="Arial"/>
          <w:sz w:val="24"/>
          <w:szCs w:val="24"/>
        </w:rPr>
      </w:pPr>
    </w:p>
    <w:p w14:paraId="30D7AA69" w14:textId="77777777" w:rsidR="00D905A1" w:rsidRPr="0059217A" w:rsidRDefault="00D905A1" w:rsidP="793887B9">
      <w:pPr>
        <w:rPr>
          <w:rFonts w:ascii="Arial" w:hAnsi="Arial" w:cs="Arial"/>
          <w:sz w:val="24"/>
          <w:szCs w:val="24"/>
        </w:rPr>
      </w:pPr>
    </w:p>
    <w:p w14:paraId="7196D064" w14:textId="0CFD02E2" w:rsidR="008B02C4" w:rsidRDefault="008B0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64582A" w14:textId="77777777" w:rsidR="0059217A" w:rsidRPr="0059217A" w:rsidRDefault="0059217A" w:rsidP="793887B9">
      <w:pPr>
        <w:rPr>
          <w:rFonts w:ascii="Arial" w:hAnsi="Arial" w:cs="Arial"/>
          <w:sz w:val="24"/>
          <w:szCs w:val="24"/>
        </w:rPr>
      </w:pPr>
    </w:p>
    <w:p w14:paraId="679E2EA7" w14:textId="77777777" w:rsidR="008B02C4" w:rsidRDefault="008B02C4" w:rsidP="008B02C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V – FISCALIZAÇÃO DA RECEITA AGRONÔMICA –</w:t>
      </w:r>
    </w:p>
    <w:p w14:paraId="32D24EBA" w14:textId="3A709B27" w:rsidR="458048B0" w:rsidRDefault="008B02C4" w:rsidP="008B02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INFRAÇÕES PARA O RESPONSÁVEL TÉCNICO EMITENTE DA RECEITA AGRONÔMICA</w:t>
      </w:r>
    </w:p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0"/>
        <w:gridCol w:w="5953"/>
        <w:gridCol w:w="1701"/>
        <w:gridCol w:w="1843"/>
        <w:gridCol w:w="91"/>
      </w:tblGrid>
      <w:tr w:rsidR="00E300FA" w:rsidRPr="0059217A" w14:paraId="65C27807" w14:textId="77777777" w:rsidTr="009B7CC3">
        <w:trPr>
          <w:trHeight w:val="300"/>
        </w:trPr>
        <w:tc>
          <w:tcPr>
            <w:tcW w:w="4990" w:type="dxa"/>
            <w:tcBorders>
              <w:top w:val="single" w:sz="4" w:space="0" w:color="auto"/>
            </w:tcBorders>
          </w:tcPr>
          <w:p w14:paraId="524A9A78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DESCRIÇÃO DA INFRAÇÃO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0800706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D79B24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8B3FC1D" w14:textId="1E6F43A9" w:rsidR="00E300FA" w:rsidRDefault="00E300FA" w:rsidP="793887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VALOR UPF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F1C98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0FA" w14:paraId="465FB840" w14:textId="77777777" w:rsidTr="00865324">
        <w:trPr>
          <w:trHeight w:val="300"/>
        </w:trPr>
        <w:tc>
          <w:tcPr>
            <w:tcW w:w="4990" w:type="dxa"/>
          </w:tcPr>
          <w:p w14:paraId="6742F68D" w14:textId="3B3E2C37" w:rsidR="00E300FA" w:rsidRDefault="00E300FA" w:rsidP="793887B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93887B9">
              <w:rPr>
                <w:rFonts w:ascii="Arial" w:eastAsia="Arial" w:hAnsi="Arial" w:cs="Arial"/>
                <w:sz w:val="24"/>
                <w:szCs w:val="24"/>
              </w:rPr>
              <w:t xml:space="preserve">Profissional que prescrever agrotóxico por meio de </w:t>
            </w:r>
            <w:r w:rsidRPr="793887B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receita agronômica em desacordo com a legislação</w:t>
            </w:r>
            <w:r w:rsidRPr="793887B9">
              <w:rPr>
                <w:rFonts w:ascii="Arial" w:eastAsia="Arial" w:hAnsi="Arial" w:cs="Arial"/>
                <w:sz w:val="24"/>
                <w:szCs w:val="24"/>
              </w:rPr>
              <w:t xml:space="preserve"> ou rótulo e bula ou recomendação oficial aprovada pelo órgão de agricultura, de saúde e de meio ambiente.</w:t>
            </w:r>
          </w:p>
        </w:tc>
        <w:tc>
          <w:tcPr>
            <w:tcW w:w="5953" w:type="dxa"/>
          </w:tcPr>
          <w:p w14:paraId="1E7CFFDA" w14:textId="26CF305E" w:rsidR="00E300FA" w:rsidRPr="002D0CB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39, Art. 51</w:t>
            </w:r>
            <w:r w:rsidRPr="793887B9">
              <w:rPr>
                <w:rFonts w:ascii="Arial" w:hAnsi="Arial" w:cs="Arial"/>
                <w:sz w:val="24"/>
                <w:szCs w:val="24"/>
              </w:rPr>
              <w:t>, Art. 52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Art. 55</w:t>
            </w:r>
          </w:p>
          <w:p w14:paraId="5C879A44" w14:textId="4E443CCF" w:rsidR="00E300FA" w:rsidRPr="002D0CB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66,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701" w:type="dxa"/>
            <w:vAlign w:val="center"/>
          </w:tcPr>
          <w:p w14:paraId="6E5CA4D1" w14:textId="46B47A64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0B320C0" w14:textId="5DD729CA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300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62B84" w14:textId="715741FF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00FA" w14:paraId="7264498E" w14:textId="77777777" w:rsidTr="00865324">
        <w:trPr>
          <w:trHeight w:val="300"/>
        </w:trPr>
        <w:tc>
          <w:tcPr>
            <w:tcW w:w="4990" w:type="dxa"/>
          </w:tcPr>
          <w:p w14:paraId="62D22C0F" w14:textId="732C9B11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Profissional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desobedecer às determinações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 órgão competente.</w:t>
            </w:r>
          </w:p>
        </w:tc>
        <w:tc>
          <w:tcPr>
            <w:tcW w:w="5953" w:type="dxa"/>
          </w:tcPr>
          <w:p w14:paraId="2BC69F3A" w14:textId="13236EF7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4A5FA80D" w14:textId="10D84AAB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  <w:p w14:paraId="74ED0B63" w14:textId="1B664105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51B078" w14:textId="77777777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29D2885" w14:textId="47B512D9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ABAEB" w14:textId="130BA451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00FA" w14:paraId="77D5957C" w14:textId="77777777" w:rsidTr="00865324">
        <w:trPr>
          <w:trHeight w:val="300"/>
        </w:trPr>
        <w:tc>
          <w:tcPr>
            <w:tcW w:w="4990" w:type="dxa"/>
          </w:tcPr>
          <w:p w14:paraId="3CA37C94" w14:textId="2952DFAB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Usuário de agrotóxicos e afins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omitir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>ou prestá-las de forma incorreta à autoridade fiscalizadora.</w:t>
            </w:r>
          </w:p>
          <w:p w14:paraId="3D52DFC2" w14:textId="39F585F4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B819566" w14:textId="3F9CCB55" w:rsidR="00E300FA" w:rsidRDefault="00E300FA" w:rsidP="793887B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</w:t>
            </w:r>
            <w:r w:rsidRPr="793887B9">
              <w:rPr>
                <w:rFonts w:ascii="Arial" w:hAnsi="Arial" w:cs="Arial"/>
                <w:sz w:val="24"/>
                <w:szCs w:val="24"/>
              </w:rPr>
              <w:t>, Art. 52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Art. 55</w:t>
            </w:r>
          </w:p>
          <w:p w14:paraId="660685BC" w14:textId="512EB52C" w:rsidR="00E300FA" w:rsidRDefault="00E300FA" w:rsidP="793887B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</w:tc>
        <w:tc>
          <w:tcPr>
            <w:tcW w:w="1701" w:type="dxa"/>
            <w:vAlign w:val="center"/>
          </w:tcPr>
          <w:p w14:paraId="07ED4D0D" w14:textId="77777777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8B078B9" w14:textId="209D8E54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74A42" w14:textId="2C3A65CA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206B295" w14:textId="3401EE03" w:rsidR="008B02C4" w:rsidRDefault="008B02C4"/>
    <w:p w14:paraId="4914BDAF" w14:textId="77777777" w:rsidR="008B02C4" w:rsidRDefault="008B02C4">
      <w:r>
        <w:br w:type="page"/>
      </w:r>
    </w:p>
    <w:p w14:paraId="4F05FE84" w14:textId="77777777" w:rsidR="008B02C4" w:rsidRDefault="008B02C4"/>
    <w:p w14:paraId="06EA7F97" w14:textId="77777777" w:rsidR="008B02C4" w:rsidRDefault="008B02C4" w:rsidP="008B02C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gramStart"/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VI</w:t>
      </w:r>
      <w:proofErr w:type="gramEnd"/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 FISCALIZAÇÃO DO USO DE AGROTÓXICOS EM PROPRIEDADES RURAIS –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14:paraId="35FDF5F1" w14:textId="6D2D7980" w:rsidR="008B02C4" w:rsidRDefault="008B02C4" w:rsidP="008B02C4">
      <w:pPr>
        <w:jc w:val="center"/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INFRAÇÕES PARA O PRODUTOR RURAL</w:t>
      </w:r>
    </w:p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0"/>
        <w:gridCol w:w="5953"/>
        <w:gridCol w:w="1701"/>
        <w:gridCol w:w="1843"/>
        <w:gridCol w:w="91"/>
      </w:tblGrid>
      <w:tr w:rsidR="00E300FA" w:rsidRPr="0059217A" w14:paraId="560FBE19" w14:textId="77777777" w:rsidTr="00865324">
        <w:trPr>
          <w:trHeight w:val="300"/>
        </w:trPr>
        <w:tc>
          <w:tcPr>
            <w:tcW w:w="4990" w:type="dxa"/>
            <w:tcBorders>
              <w:top w:val="single" w:sz="4" w:space="0" w:color="auto"/>
            </w:tcBorders>
          </w:tcPr>
          <w:p w14:paraId="641329AA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DESCRIÇÃO DA INFRAÇÃO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490703E1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A81C84" w14:textId="77777777" w:rsidR="00E300FA" w:rsidRPr="0059217A" w:rsidRDefault="00E300FA" w:rsidP="0086532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107EBF" w14:textId="06EF807D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VALOR </w:t>
            </w:r>
            <w:r w:rsidR="00865324">
              <w:rPr>
                <w:rFonts w:ascii="Arial" w:hAnsi="Arial" w:cs="Arial"/>
                <w:b/>
                <w:bCs/>
                <w:sz w:val="24"/>
                <w:szCs w:val="24"/>
              </w:rPr>
              <w:t>UPF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EB4AB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0FA" w:rsidRPr="0059217A" w14:paraId="1B4FA075" w14:textId="77777777" w:rsidTr="00865324">
        <w:trPr>
          <w:trHeight w:val="300"/>
        </w:trPr>
        <w:tc>
          <w:tcPr>
            <w:tcW w:w="4990" w:type="dxa"/>
          </w:tcPr>
          <w:p w14:paraId="0F0BBEC8" w14:textId="3B3C100C" w:rsidR="00E300FA" w:rsidRPr="0059217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opuser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embaraço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fiscalização do uso de agrotóxicos e afins, de maneira a impedir a ação fiscal do órgão competente.</w:t>
            </w:r>
          </w:p>
        </w:tc>
        <w:tc>
          <w:tcPr>
            <w:tcW w:w="5953" w:type="dxa"/>
          </w:tcPr>
          <w:p w14:paraId="595BFC92" w14:textId="2D99C7B8" w:rsidR="00E300FA" w:rsidRPr="0059217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</w:t>
            </w:r>
            <w:r w:rsidRPr="793887B9">
              <w:rPr>
                <w:rFonts w:ascii="Arial" w:hAnsi="Arial" w:cs="Arial"/>
                <w:sz w:val="24"/>
                <w:szCs w:val="24"/>
              </w:rPr>
              <w:t>, Art. 52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Art. 55</w:t>
            </w:r>
          </w:p>
          <w:p w14:paraId="35D87F98" w14:textId="39021497" w:rsidR="00E300FA" w:rsidRPr="00AC4C5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74, Art. 76,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I, Art. 86 § 2º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</w:tc>
        <w:tc>
          <w:tcPr>
            <w:tcW w:w="1701" w:type="dxa"/>
            <w:vAlign w:val="center"/>
          </w:tcPr>
          <w:p w14:paraId="40AF42AB" w14:textId="77777777" w:rsidR="00E300FA" w:rsidRPr="00C67246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DB55B0C" w14:textId="54FCB362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9C6F4" w14:textId="77777777" w:rsidR="00E300FA" w:rsidRPr="00C67246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A2CC2F7" w14:textId="77777777" w:rsidTr="00865324">
        <w:trPr>
          <w:trHeight w:val="300"/>
        </w:trPr>
        <w:tc>
          <w:tcPr>
            <w:tcW w:w="4990" w:type="dxa"/>
          </w:tcPr>
          <w:p w14:paraId="0A7ED40D" w14:textId="070EFB61" w:rsidR="00E300FA" w:rsidRPr="0059217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proceder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 desacordo com a receita agronômica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e/ou com as recomendações do fabricante constantes em rótulo e bula ou recomendação oficial aprovada por órgão de agricultura, de saúde e de meio ambiente.</w:t>
            </w:r>
          </w:p>
        </w:tc>
        <w:tc>
          <w:tcPr>
            <w:tcW w:w="5953" w:type="dxa"/>
          </w:tcPr>
          <w:p w14:paraId="248390E6" w14:textId="3148E9E1" w:rsidR="00E300FA" w:rsidRPr="00D51C2E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Art. 51,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Art. 52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Art. 55</w:t>
            </w:r>
          </w:p>
          <w:p w14:paraId="7738554A" w14:textId="02066F30" w:rsidR="00E300FA" w:rsidRPr="00913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66,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 </w:t>
            </w:r>
          </w:p>
        </w:tc>
        <w:tc>
          <w:tcPr>
            <w:tcW w:w="1701" w:type="dxa"/>
            <w:vAlign w:val="center"/>
          </w:tcPr>
          <w:p w14:paraId="48875945" w14:textId="77777777" w:rsidR="00E300FA" w:rsidRPr="00C451E6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BBBAD24" w14:textId="15D78B5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511A" w14:textId="77777777" w:rsidR="00E300FA" w:rsidRPr="00C451E6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5A4C98C5" w14:textId="77777777" w:rsidTr="00865324">
        <w:trPr>
          <w:trHeight w:val="300"/>
        </w:trPr>
        <w:tc>
          <w:tcPr>
            <w:tcW w:w="4990" w:type="dxa"/>
          </w:tcPr>
          <w:p w14:paraId="3CF23737" w14:textId="5099EB32" w:rsidR="00E300FA" w:rsidRPr="00DD37F5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armazenar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ou depositar agrotóxicos em propriedade rural,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 desacordo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com a legislação vigente, recomendações do fabricante 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ABNT NBR 9.843-3. </w:t>
            </w:r>
          </w:p>
        </w:tc>
        <w:tc>
          <w:tcPr>
            <w:tcW w:w="5953" w:type="dxa"/>
          </w:tcPr>
          <w:p w14:paraId="6EA55130" w14:textId="6AEF40F7" w:rsidR="00E300FA" w:rsidRPr="00FE5ED5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46 Art. 51</w:t>
            </w:r>
            <w:r w:rsidRPr="793887B9">
              <w:rPr>
                <w:rFonts w:ascii="Arial" w:hAnsi="Arial" w:cs="Arial"/>
                <w:sz w:val="24"/>
                <w:szCs w:val="24"/>
              </w:rPr>
              <w:t>, Art. 52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Art. 55</w:t>
            </w:r>
          </w:p>
          <w:p w14:paraId="52626067" w14:textId="0CA29392" w:rsidR="00E300FA" w:rsidRPr="00DD37F5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62,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 </w:t>
            </w:r>
          </w:p>
          <w:p w14:paraId="5BF60F25" w14:textId="6F7B4FCB" w:rsidR="00E300FA" w:rsidRPr="00DD37F5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ABNT NBR 9843-3</w:t>
            </w:r>
          </w:p>
        </w:tc>
        <w:tc>
          <w:tcPr>
            <w:tcW w:w="1701" w:type="dxa"/>
            <w:vAlign w:val="center"/>
          </w:tcPr>
          <w:p w14:paraId="712C1EE9" w14:textId="77777777" w:rsidR="00E300FA" w:rsidRPr="00DD37F5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CC82429" w14:textId="11AFE52C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3141B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00FA" w:rsidRPr="0059217A" w14:paraId="0E11609B" w14:textId="77777777" w:rsidTr="00865324">
        <w:trPr>
          <w:trHeight w:val="300"/>
        </w:trPr>
        <w:tc>
          <w:tcPr>
            <w:tcW w:w="4990" w:type="dxa"/>
          </w:tcPr>
          <w:p w14:paraId="70595263" w14:textId="29B5F45A" w:rsidR="00E300FA" w:rsidRPr="0059217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destinar adequadamente as embalagens vazias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agrotóxicos ou reutilizá-las.</w:t>
            </w:r>
          </w:p>
        </w:tc>
        <w:tc>
          <w:tcPr>
            <w:tcW w:w="5953" w:type="dxa"/>
          </w:tcPr>
          <w:p w14:paraId="16F357D4" w14:textId="7574CB8D" w:rsidR="00E300FA" w:rsidRPr="0059217A" w:rsidRDefault="00E300FA" w:rsidP="793887B9">
            <w:pPr>
              <w:autoSpaceDE w:val="0"/>
              <w:autoSpaceDN w:val="0"/>
              <w:adjustRightInd w:val="0"/>
              <w:spacing w:line="276" w:lineRule="auto"/>
              <w:ind w:right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Lei Federal nº 14.785/2023 Art. 9º, Art. 10, Art. 41º § 2º e §4º, Art. 51, Art. 52 e Art. 55.</w:t>
            </w:r>
          </w:p>
          <w:p w14:paraId="2707A5F1" w14:textId="2362C0F0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53, Art. 71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alínea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alínea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f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7D676C29" w14:textId="77777777" w:rsidR="00E300FA" w:rsidRPr="0059217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CD84EFF" w14:textId="3F874C8C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B1409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00FA" w:rsidRPr="0059217A" w14:paraId="5EA1D301" w14:textId="77777777" w:rsidTr="00865324">
        <w:trPr>
          <w:trHeight w:val="300"/>
        </w:trPr>
        <w:tc>
          <w:tcPr>
            <w:tcW w:w="4990" w:type="dxa"/>
          </w:tcPr>
          <w:p w14:paraId="7085471A" w14:textId="4E52BC67" w:rsidR="00E300FA" w:rsidRPr="0059217A" w:rsidRDefault="00E300FA" w:rsidP="0074024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Usuário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manter </w:t>
            </w:r>
            <w:proofErr w:type="gramStart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à</w:t>
            </w:r>
            <w:proofErr w:type="gramEnd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disposição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da fiscalização 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comprovante de devolução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das embalagens vazias de agrotóxicos pelo prazo de, no mínimo,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 (um) ano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após a devolução das embalagens. </w:t>
            </w:r>
          </w:p>
        </w:tc>
        <w:tc>
          <w:tcPr>
            <w:tcW w:w="5953" w:type="dxa"/>
          </w:tcPr>
          <w:p w14:paraId="10AA190B" w14:textId="659425C0" w:rsidR="00E300FA" w:rsidRPr="0059217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Lei Federal nº 14.785/2023 Art. 9º, Art. 41º § 2º, Art. 51, Art.52 e Art. 55.</w:t>
            </w:r>
          </w:p>
          <w:p w14:paraId="2C7CAE9E" w14:textId="09FCF53F" w:rsidR="00E300FA" w:rsidRPr="0059217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53 § 3º, Art. 71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alínea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68904A94" w14:textId="77777777" w:rsidR="00E300FA" w:rsidRPr="0059217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285DD84" w14:textId="6A0B770F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C75D1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43775F6" w14:textId="77777777" w:rsidTr="00865324">
        <w:trPr>
          <w:trHeight w:val="300"/>
        </w:trPr>
        <w:tc>
          <w:tcPr>
            <w:tcW w:w="4990" w:type="dxa"/>
          </w:tcPr>
          <w:p w14:paraId="2935C7FF" w14:textId="0105DF40" w:rsidR="00E300FA" w:rsidRPr="0059217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Usuário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manipular ou utilizar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registrados no MAPA.</w:t>
            </w:r>
          </w:p>
        </w:tc>
        <w:tc>
          <w:tcPr>
            <w:tcW w:w="5953" w:type="dxa"/>
          </w:tcPr>
          <w:p w14:paraId="388B85F9" w14:textId="0591DFEA" w:rsidR="00E300FA" w:rsidRPr="0059217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3º, Art. 9º, Art. 51, Art.52 e Art. 55 e Art. 56</w:t>
            </w:r>
          </w:p>
          <w:p w14:paraId="3F390855" w14:textId="5F2C7597" w:rsidR="00E300FA" w:rsidRPr="0059217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8º, Art. 59, Art. 76,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27CAA1EB" w14:textId="77777777" w:rsidR="00E300FA" w:rsidRPr="0059217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A59364A" w14:textId="6587CCCE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355AD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F9DAD82" w14:textId="77777777" w:rsidTr="00865324">
        <w:trPr>
          <w:trHeight w:val="300"/>
        </w:trPr>
        <w:tc>
          <w:tcPr>
            <w:tcW w:w="4990" w:type="dxa"/>
          </w:tcPr>
          <w:p w14:paraId="1D7A81BC" w14:textId="1F86A88B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produzir/comercializar produtos vegetais, seus subprodutos ou suas partes com níveis de resíduos de agrotóxicos e afins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acima dos limites máximos (LMR)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estabelecidos na legislação ou nos quais tenha havido aplicação de agrotóxicos e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afins de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uso não autorizado.</w:t>
            </w:r>
          </w:p>
        </w:tc>
        <w:tc>
          <w:tcPr>
            <w:tcW w:w="5953" w:type="dxa"/>
          </w:tcPr>
          <w:p w14:paraId="18903E58" w14:textId="26CB0D5C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N.º 7.802/1989 nº 14.785/2023 Art. 9º, Art. 51, Art. 52 e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1BA76CAC" w14:textId="72818EF8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71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alínea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g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, Art. 74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incisos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I, II, IV, V, VI, VII, Art. 76,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00EE772E" w14:textId="4DC60970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FD809E7" w14:textId="3BF5C98F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4E37C" w14:textId="77777777" w:rsidR="00E300FA" w:rsidRPr="00D55064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2287106B" w14:textId="77777777" w:rsidTr="00865324">
        <w:trPr>
          <w:trHeight w:val="300"/>
        </w:trPr>
        <w:tc>
          <w:tcPr>
            <w:tcW w:w="4990" w:type="dxa"/>
          </w:tcPr>
          <w:p w14:paraId="4DF66B47" w14:textId="04E33190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prejudicar áreas cultivadas de terceiro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por aplicação inadequada. </w:t>
            </w:r>
          </w:p>
        </w:tc>
        <w:tc>
          <w:tcPr>
            <w:tcW w:w="5953" w:type="dxa"/>
          </w:tcPr>
          <w:p w14:paraId="3327A32C" w14:textId="0BC40699" w:rsidR="00E300FA" w:rsidRPr="00BD17A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50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51, Art. 52 e Art. 55</w:t>
            </w:r>
          </w:p>
          <w:p w14:paraId="3E84E73C" w14:textId="1A88DCC8" w:rsidR="00E300FA" w:rsidRPr="00BD17A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84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VII,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50A03124" w14:textId="5E5B943C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AF03AA7" w14:textId="2C1F9254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B30F8" w14:textId="77777777" w:rsidR="00E300FA" w:rsidRPr="00D55064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682CB95F" w14:textId="77777777" w:rsidTr="00865324">
        <w:trPr>
          <w:trHeight w:val="300"/>
        </w:trPr>
        <w:tc>
          <w:tcPr>
            <w:tcW w:w="4990" w:type="dxa"/>
          </w:tcPr>
          <w:p w14:paraId="1DAC7E25" w14:textId="0F1AB362" w:rsidR="00E300FA" w:rsidRDefault="00E300FA" w:rsidP="793887B9">
            <w:pPr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apresentar documentos de controle da comercialização de agrotóxicos e afins (notas fiscais e receitas agronômicas), quando solicitados pela fiscalização.</w:t>
            </w:r>
          </w:p>
          <w:p w14:paraId="07962660" w14:textId="11FCF53B" w:rsidR="00E300FA" w:rsidRDefault="00E300FA" w:rsidP="793887B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C56EE96" w14:textId="63A260CE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Lei Federal nº 14.785/2023 Art. 9º, Art. 51, Art. 52 e Art. 55</w:t>
            </w:r>
          </w:p>
          <w:p w14:paraId="00F42C02" w14:textId="2DBAF04F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75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V,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  <w:p w14:paraId="447440A5" w14:textId="4B3EBD9C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408DB21" w14:textId="19118CC5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Leve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3B6A691" w14:textId="5618A03F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CADFA" w14:textId="5C3A6B65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AC40212" w14:textId="77777777" w:rsidTr="00865324">
        <w:trPr>
          <w:trHeight w:val="300"/>
        </w:trPr>
        <w:tc>
          <w:tcPr>
            <w:tcW w:w="4990" w:type="dxa"/>
          </w:tcPr>
          <w:p w14:paraId="67F1B6D4" w14:textId="346AF55E" w:rsidR="00E300FA" w:rsidRPr="008E57A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Usuário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destinar agrotóxicos apreendidos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pela fiscalização do Órgão Estadual de Defesa Sanitária Vegetal - OEDSV, sem a devida autorização.</w:t>
            </w:r>
          </w:p>
        </w:tc>
        <w:tc>
          <w:tcPr>
            <w:tcW w:w="5953" w:type="dxa"/>
          </w:tcPr>
          <w:p w14:paraId="15CB65CB" w14:textId="08DB734C" w:rsidR="00E300FA" w:rsidRPr="00E651F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51,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52, Art. 53 (em caso de produtos apreendidos) e Art. 55.</w:t>
            </w:r>
          </w:p>
          <w:p w14:paraId="76B7B2FA" w14:textId="6F94CBE2" w:rsidR="00E300FA" w:rsidRPr="00E651F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59,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4827D799" w14:textId="77777777" w:rsidR="00E300FA" w:rsidRPr="008E57A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26766ED" w14:textId="5D295B4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B00AE" w14:textId="77777777" w:rsidR="00E300FA" w:rsidRPr="008E57A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5FE2DC6B" w14:textId="77777777" w:rsidTr="00865324">
        <w:trPr>
          <w:trHeight w:val="300"/>
        </w:trPr>
        <w:tc>
          <w:tcPr>
            <w:tcW w:w="4990" w:type="dxa"/>
          </w:tcPr>
          <w:p w14:paraId="4578AD37" w14:textId="46CB934A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desobedecer às determinações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 órgão competente.</w:t>
            </w:r>
          </w:p>
        </w:tc>
        <w:tc>
          <w:tcPr>
            <w:tcW w:w="5953" w:type="dxa"/>
          </w:tcPr>
          <w:p w14:paraId="12D223ED" w14:textId="01393D33" w:rsidR="00E300FA" w:rsidRPr="003619B0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3336F6A1" w14:textId="008C2BFA" w:rsidR="00E300F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  <w:p w14:paraId="69187EDC" w14:textId="1B664105" w:rsidR="00E300FA" w:rsidRPr="00A1770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FD6F43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F7F5CDE" w14:textId="2F4A438F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6D796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183A43B8" w14:textId="77777777" w:rsidTr="00865324">
        <w:trPr>
          <w:trHeight w:val="300"/>
        </w:trPr>
        <w:tc>
          <w:tcPr>
            <w:tcW w:w="4990" w:type="dxa"/>
          </w:tcPr>
          <w:p w14:paraId="7D602893" w14:textId="204BB90E" w:rsidR="00E300FA" w:rsidRPr="008E57A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de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agrotóxicos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omitir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>ou prestá-las de forma incorreta à autoridade fiscalizadora.</w:t>
            </w:r>
          </w:p>
        </w:tc>
        <w:tc>
          <w:tcPr>
            <w:tcW w:w="5953" w:type="dxa"/>
          </w:tcPr>
          <w:p w14:paraId="3D8BAA76" w14:textId="2FD7E4CF" w:rsidR="00E300FA" w:rsidRPr="00E651F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35E22D24" w14:textId="6BF181C7" w:rsidR="00E300FA" w:rsidRPr="00E651F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</w:tc>
        <w:tc>
          <w:tcPr>
            <w:tcW w:w="1701" w:type="dxa"/>
            <w:vAlign w:val="center"/>
          </w:tcPr>
          <w:p w14:paraId="22ABD513" w14:textId="77777777" w:rsidR="00E300FA" w:rsidRPr="008E57A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6FB1FA1" w14:textId="6B762BEE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831B3" w14:textId="77777777" w:rsidR="00E300FA" w:rsidRPr="008E57A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4C89A7" w14:textId="6DAC4194" w:rsidR="74EA4B9E" w:rsidRDefault="74EA4B9E" w:rsidP="793887B9"/>
    <w:p w14:paraId="31126E5D" w14:textId="672B0C0E" w:rsidR="008B02C4" w:rsidRDefault="008B0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E00112" w14:textId="2BB99951" w:rsidR="008B02C4" w:rsidRDefault="008B02C4" w:rsidP="008B02C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ANEXO VII - FISCALIZAÇÃO DO COMÉRCIO DE AGROTÓXICOS –</w:t>
      </w:r>
    </w:p>
    <w:p w14:paraId="797A5152" w14:textId="6D95ED32" w:rsidR="00D1677D" w:rsidRPr="0059217A" w:rsidRDefault="008B02C4" w:rsidP="008B02C4">
      <w:pPr>
        <w:jc w:val="center"/>
        <w:rPr>
          <w:rFonts w:ascii="Arial" w:hAnsi="Arial" w:cs="Arial"/>
          <w:sz w:val="24"/>
          <w:szCs w:val="24"/>
        </w:rPr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INFRAÇÕES PARA O ESTABELECIMENTO COMERCIAL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0"/>
        <w:gridCol w:w="5953"/>
        <w:gridCol w:w="1701"/>
        <w:gridCol w:w="1843"/>
        <w:gridCol w:w="658"/>
      </w:tblGrid>
      <w:tr w:rsidR="00E300FA" w:rsidRPr="0059217A" w14:paraId="37DFAA5B" w14:textId="77777777" w:rsidTr="00865324">
        <w:trPr>
          <w:trHeight w:val="300"/>
        </w:trPr>
        <w:tc>
          <w:tcPr>
            <w:tcW w:w="4990" w:type="dxa"/>
            <w:tcBorders>
              <w:top w:val="single" w:sz="4" w:space="0" w:color="auto"/>
            </w:tcBorders>
          </w:tcPr>
          <w:p w14:paraId="0CD6F1CA" w14:textId="77777777" w:rsidR="00E300FA" w:rsidRPr="00D55064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DESCRIÇÃO DA INFRAÇÃO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6C2745D5" w14:textId="77777777" w:rsidR="00E300FA" w:rsidRPr="00D55064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E68EBB4" w14:textId="77777777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4FEE02" w14:textId="1A5EF709" w:rsidR="00E300FA" w:rsidRDefault="00E300FA" w:rsidP="008653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VALOR UPF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403A5" w14:textId="77777777" w:rsidR="00E300FA" w:rsidRPr="00D55064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0FA" w:rsidRPr="0059217A" w14:paraId="1B9007EF" w14:textId="77777777" w:rsidTr="00865324">
        <w:trPr>
          <w:trHeight w:val="300"/>
        </w:trPr>
        <w:tc>
          <w:tcPr>
            <w:tcW w:w="4990" w:type="dxa"/>
          </w:tcPr>
          <w:p w14:paraId="06F81720" w14:textId="7E80B921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opuser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embaraço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fiscalização do uso de agrotóxicos, de maneira a impedir a ação fiscal do órgão competente.</w:t>
            </w:r>
          </w:p>
          <w:p w14:paraId="274D2ECB" w14:textId="31E2D085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574A235" w14:textId="256D2499" w:rsidR="00E300FA" w:rsidRPr="0059217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39D4D45D" w14:textId="5C709B40" w:rsidR="00E300FA" w:rsidRPr="007577F2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74, Art. 76,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I, Art. 86 § 2º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</w:tc>
        <w:tc>
          <w:tcPr>
            <w:tcW w:w="1701" w:type="dxa"/>
            <w:vAlign w:val="center"/>
          </w:tcPr>
          <w:p w14:paraId="166ADC4E" w14:textId="77777777" w:rsidR="00E300FA" w:rsidRPr="00DC6A3D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44D308F" w14:textId="087D617C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31CDC" w14:textId="77777777" w:rsidR="00E300FA" w:rsidRPr="00DC6A3D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57B060D8" w14:textId="77777777" w:rsidTr="00865324">
        <w:trPr>
          <w:trHeight w:val="300"/>
        </w:trPr>
        <w:tc>
          <w:tcPr>
            <w:tcW w:w="4990" w:type="dxa"/>
          </w:tcPr>
          <w:p w14:paraId="6440AD7F" w14:textId="5C7E0A5A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>que operar sem a assistência e a responsabilidade de técnico legalmente habilitado.</w:t>
            </w:r>
          </w:p>
        </w:tc>
        <w:tc>
          <w:tcPr>
            <w:tcW w:w="5953" w:type="dxa"/>
          </w:tcPr>
          <w:p w14:paraId="35BF21D0" w14:textId="73D6823E" w:rsidR="00E300FA" w:rsidRPr="00E651F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21 §2º, Art. 51, Art. 52 e Art. 55.</w:t>
            </w:r>
          </w:p>
          <w:p w14:paraId="36B9D18E" w14:textId="0F0C5440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nº 4.074/2002 Art. 37 § 2º, 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701" w:type="dxa"/>
            <w:vAlign w:val="center"/>
          </w:tcPr>
          <w:p w14:paraId="68ADD832" w14:textId="77777777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958F21C" w14:textId="1F21918D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3F2EB" w14:textId="77777777" w:rsidR="00E300FA" w:rsidRPr="00D55064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4403DFB" w14:textId="77777777" w:rsidTr="00865324">
        <w:trPr>
          <w:trHeight w:val="300"/>
        </w:trPr>
        <w:tc>
          <w:tcPr>
            <w:tcW w:w="4990" w:type="dxa"/>
          </w:tcPr>
          <w:p w14:paraId="5CD8C6ED" w14:textId="75EB7A42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possuir livro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de registro das operações de comércio de agrotóxicos e afins disponível para fiscalização do OEDSV dentro do Sistema Integrado de Gestão de Agrotóxicos –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SIGA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5953" w:type="dxa"/>
          </w:tcPr>
          <w:p w14:paraId="6929D21E" w14:textId="7C28B104" w:rsidR="00E300FA" w:rsidRPr="00E651F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25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51, Art. 52 e Art. 55</w:t>
            </w:r>
          </w:p>
          <w:p w14:paraId="45A9F5AB" w14:textId="081EC1CA" w:rsidR="00E300F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4074/02 Art. 42,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2DC0ADE7" w14:textId="000ACAE2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Estadual nº 52.029/2014 Art. 1º</w:t>
            </w:r>
          </w:p>
          <w:p w14:paraId="3B945368" w14:textId="5276E527" w:rsidR="00E300FA" w:rsidRPr="00A1770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Instrução Normativa SEAPI n° 06/2017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1°. </w:t>
            </w:r>
          </w:p>
        </w:tc>
        <w:tc>
          <w:tcPr>
            <w:tcW w:w="1701" w:type="dxa"/>
            <w:vAlign w:val="center"/>
          </w:tcPr>
          <w:p w14:paraId="3E62603C" w14:textId="77777777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B9F7B28" w14:textId="48F5CA1C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4F5C7" w14:textId="77777777" w:rsidR="00E300FA" w:rsidRPr="00D55064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2813D4B1" w14:textId="77777777" w:rsidTr="00865324">
        <w:trPr>
          <w:trHeight w:val="300"/>
        </w:trPr>
        <w:tc>
          <w:tcPr>
            <w:tcW w:w="4990" w:type="dxa"/>
          </w:tcPr>
          <w:p w14:paraId="712E6097" w14:textId="3F0AB6A5" w:rsidR="00E300FA" w:rsidRPr="00D55064" w:rsidRDefault="00E300FA" w:rsidP="793887B9">
            <w:pPr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Livro de registro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das operações de comércio de agrotóxicos disponível para fiscalização do OEDSV dentro do Sistema Integrado de Gestão de Agrotóxicos –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SIGA apresenta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irregularidades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5BD2A7CE" w14:textId="524A66C5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25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51, Art. 52 e Art. 55</w:t>
            </w:r>
          </w:p>
          <w:p w14:paraId="3E613C5A" w14:textId="5A5C9FD3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4074/2002 Art. 42,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6DD09B6F" w14:textId="7DA2A4B3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Estadual nº 52.029/2014 Art. 1º</w:t>
            </w:r>
          </w:p>
          <w:p w14:paraId="0DA65AF1" w14:textId="517F2668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 xml:space="preserve">Instrução Normativa SEAPI nº 06/2017 Art. 1º, Art. 5º (arquivo da receita) e Art. 6º (arquivo do livro), Art. 8º §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único</w:t>
            </w:r>
            <w:proofErr w:type="gramEnd"/>
          </w:p>
        </w:tc>
        <w:tc>
          <w:tcPr>
            <w:tcW w:w="1701" w:type="dxa"/>
            <w:vAlign w:val="center"/>
          </w:tcPr>
          <w:p w14:paraId="5BCF4DB3" w14:textId="77777777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64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2A24A87" w14:textId="18DC2C06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250-500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B270A" w14:textId="77777777" w:rsidR="00E300FA" w:rsidRPr="00D55064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13640D0" w14:textId="77777777" w:rsidTr="00865324">
        <w:trPr>
          <w:trHeight w:val="300"/>
        </w:trPr>
        <w:tc>
          <w:tcPr>
            <w:tcW w:w="4990" w:type="dxa"/>
          </w:tcPr>
          <w:p w14:paraId="1FFF4609" w14:textId="554EA158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Comerciante de agrotóxicos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realizar </w:t>
            </w:r>
            <w:r w:rsidRPr="793887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upload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dos arquivos das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receitas agronômicas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dentro do prazo estabelecido pela Instrução Normativa SEAPI N.º 06/2017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2FD383FF" w14:textId="6B5C01A4" w:rsidR="00E300FA" w:rsidRPr="00A764F8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25,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51, Art. 52 e Art. 55</w:t>
            </w:r>
          </w:p>
          <w:p w14:paraId="209E3533" w14:textId="1EB3D858" w:rsidR="00E300FA" w:rsidRPr="00E651F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4074/2002 Art. 42,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3671F154" w14:textId="28C9917F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Estadual nº 52.029/2014 Art. 1º</w:t>
            </w:r>
          </w:p>
          <w:p w14:paraId="2221BB8E" w14:textId="2BDDAC90" w:rsidR="00E300FA" w:rsidRPr="001B1D4D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SEAPI n 06/2017 Art. 1º, Art. 5º, Art. 8º § único.</w:t>
            </w:r>
          </w:p>
        </w:tc>
        <w:tc>
          <w:tcPr>
            <w:tcW w:w="1701" w:type="dxa"/>
            <w:vAlign w:val="center"/>
          </w:tcPr>
          <w:p w14:paraId="69228A5D" w14:textId="36958849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6E55AF07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DD97355" w14:textId="4E084184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04CB7" w14:textId="77777777" w:rsidR="00E300FA" w:rsidRPr="00D55064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903D152" w14:textId="77777777" w:rsidTr="00865324">
        <w:trPr>
          <w:trHeight w:val="300"/>
        </w:trPr>
        <w:tc>
          <w:tcPr>
            <w:tcW w:w="4990" w:type="dxa"/>
          </w:tcPr>
          <w:p w14:paraId="0A084956" w14:textId="3FCB98FC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Comerciante de agrotóxicos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realizar </w:t>
            </w:r>
            <w:r w:rsidRPr="793887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upload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dos arquivos do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livro de estoque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dentro do prazo estabelecido pela Instrução Normativa SEAPI N.º 06/2017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01224A00" w14:textId="34CA724C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25,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51, Art. 52 e Art. 55</w:t>
            </w:r>
          </w:p>
          <w:p w14:paraId="10EB9FB6" w14:textId="73D74B06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4074/2002 Art. 42,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00D78CCB" w14:textId="22B20107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Estadual nº 52.029/2014 Art. 1º</w:t>
            </w:r>
          </w:p>
          <w:p w14:paraId="1130D89E" w14:textId="3C19BD7E" w:rsidR="00E300FA" w:rsidRPr="001B1D4D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SEAPI nº 06/2017 Art. 1º, Art. 6º, Art. 8º § único.</w:t>
            </w:r>
          </w:p>
        </w:tc>
        <w:tc>
          <w:tcPr>
            <w:tcW w:w="1701" w:type="dxa"/>
            <w:vAlign w:val="center"/>
          </w:tcPr>
          <w:p w14:paraId="6ED36F2D" w14:textId="21D1DB6E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6E55AF07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3AD70D6" w14:textId="5EBDFFE2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1CD3" w14:textId="77777777" w:rsidR="00E300FA" w:rsidRPr="00D55064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1B31D4C1" w14:textId="77777777" w:rsidTr="00865324">
        <w:trPr>
          <w:trHeight w:val="300"/>
        </w:trPr>
        <w:tc>
          <w:tcPr>
            <w:tcW w:w="4990" w:type="dxa"/>
          </w:tcPr>
          <w:p w14:paraId="6CE18086" w14:textId="137D6DD3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omitir ou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reportar informações falsas de compra e venda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agrotóxicos, via Sistema Integrado de Gestão de Agrotóxicos (SIGA).</w:t>
            </w:r>
          </w:p>
        </w:tc>
        <w:tc>
          <w:tcPr>
            <w:tcW w:w="5953" w:type="dxa"/>
          </w:tcPr>
          <w:p w14:paraId="3A6A4421" w14:textId="00D82938" w:rsidR="00E300FA" w:rsidRPr="008E57A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25,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51, Art. 52 e Art. 55</w:t>
            </w:r>
          </w:p>
          <w:p w14:paraId="31071E0D" w14:textId="066A88A6" w:rsidR="00E300F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  <w:p w14:paraId="3D8E7651" w14:textId="6B03FC03" w:rsidR="00E300FA" w:rsidRPr="00E659E5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SEAPI 06/2017 Art. 1° e Art. 8°.</w:t>
            </w:r>
          </w:p>
        </w:tc>
        <w:tc>
          <w:tcPr>
            <w:tcW w:w="1701" w:type="dxa"/>
            <w:vAlign w:val="center"/>
          </w:tcPr>
          <w:p w14:paraId="5BF58964" w14:textId="77777777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4C148381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CF56CC7" w14:textId="4E529C9E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501-700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5CD12" w14:textId="77777777" w:rsidR="00E300FA" w:rsidRPr="00D55064" w:rsidRDefault="00E300FA" w:rsidP="0049229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16279AE8" w14:textId="77777777" w:rsidTr="00865324">
        <w:trPr>
          <w:trHeight w:val="300"/>
        </w:trPr>
        <w:tc>
          <w:tcPr>
            <w:tcW w:w="4990" w:type="dxa"/>
          </w:tcPr>
          <w:p w14:paraId="60294430" w14:textId="1CEFD101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Comercializar agrotóxicos sem a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apresentação da receita agronômica válida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3371301" w14:textId="16F5AF57" w:rsidR="00E300FA" w:rsidRPr="00E632F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Lei Federal nº 14.785/2023 Art. 9º, Art. 39, Art. 51, Art. 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52 e Art. 55.</w:t>
            </w:r>
          </w:p>
          <w:p w14:paraId="4C6832EF" w14:textId="19856C46" w:rsidR="00E300FA" w:rsidRPr="00E651F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64, Art. 66,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V,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10A08C34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299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D8D198C" w14:textId="1B5CD93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0BBB2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5C4D8AC7" w14:textId="77777777" w:rsidTr="00865324">
        <w:trPr>
          <w:trHeight w:val="300"/>
        </w:trPr>
        <w:tc>
          <w:tcPr>
            <w:tcW w:w="4990" w:type="dxa"/>
          </w:tcPr>
          <w:p w14:paraId="30AAA7C3" w14:textId="7BA7ABC6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Comerciante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armazenar ou depositar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 desacordo com a legislação vigente e ABNT 9.843-2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8B003AC" w14:textId="624CF20C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21 §4º, Art. 46, Art. 51, Art. 52 e Art. 55</w:t>
            </w:r>
          </w:p>
          <w:p w14:paraId="41AD8638" w14:textId="57554D7D" w:rsidR="00E300FA" w:rsidRPr="002D0CB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62,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</w:t>
            </w:r>
          </w:p>
        </w:tc>
        <w:tc>
          <w:tcPr>
            <w:tcW w:w="1701" w:type="dxa"/>
            <w:vAlign w:val="center"/>
          </w:tcPr>
          <w:p w14:paraId="1F567250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29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AA87A68" w14:textId="7B373333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B595B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D62B5C0" w14:textId="77777777" w:rsidTr="00865324">
        <w:trPr>
          <w:trHeight w:val="300"/>
        </w:trPr>
        <w:tc>
          <w:tcPr>
            <w:tcW w:w="4990" w:type="dxa"/>
          </w:tcPr>
          <w:p w14:paraId="08899C24" w14:textId="2778DBBB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Comercializar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agrotóxicos com a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validade vencida.</w:t>
            </w:r>
          </w:p>
        </w:tc>
        <w:tc>
          <w:tcPr>
            <w:tcW w:w="5953" w:type="dxa"/>
          </w:tcPr>
          <w:p w14:paraId="01146D45" w14:textId="1A683F15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43 inciso II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alínea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793887B9">
              <w:rPr>
                <w:rFonts w:ascii="Arial" w:hAnsi="Arial" w:cs="Arial"/>
                <w:sz w:val="24"/>
                <w:szCs w:val="24"/>
              </w:rPr>
              <w:t>, Art. 51, Art. 52 e Art. 55 § 6º.</w:t>
            </w:r>
          </w:p>
          <w:p w14:paraId="0048626E" w14:textId="6B6375F6" w:rsidR="00E300FA" w:rsidRPr="002D0CB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48,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anexo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VIII item 1.10.1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alíneas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93887B9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l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, Art. 59, Art. 74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IV e V,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10EB526B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29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34C7298" w14:textId="20918511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C8D39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A4F0E53" w14:textId="77777777" w:rsidTr="00865324">
        <w:trPr>
          <w:trHeight w:val="300"/>
        </w:trPr>
        <w:tc>
          <w:tcPr>
            <w:tcW w:w="4990" w:type="dxa"/>
          </w:tcPr>
          <w:p w14:paraId="11EB132A" w14:textId="344DC0CC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fracionar e/ou </w:t>
            </w:r>
            <w:proofErr w:type="spellStart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reembalar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agrotóxicos e afins, sem a devida autorização do órgão competente.</w:t>
            </w:r>
          </w:p>
        </w:tc>
        <w:tc>
          <w:tcPr>
            <w:tcW w:w="5953" w:type="dxa"/>
          </w:tcPr>
          <w:p w14:paraId="36B85213" w14:textId="3FF48ABD" w:rsidR="00E300FA" w:rsidRPr="0075728B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41 §1º, Art. 51, Art. 52 e Art. 55.</w:t>
            </w:r>
          </w:p>
          <w:p w14:paraId="48FAAD84" w14:textId="3FAEF37E" w:rsidR="00E300FA" w:rsidRPr="002309E5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nº 4.074/2002 Art. 45,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59, Art. 76, Art. 82, Art. 85, inciso I.</w:t>
            </w:r>
          </w:p>
        </w:tc>
        <w:tc>
          <w:tcPr>
            <w:tcW w:w="1701" w:type="dxa"/>
            <w:vAlign w:val="center"/>
          </w:tcPr>
          <w:p w14:paraId="689A9BDE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29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29DF220" w14:textId="46F41D2E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E05EE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4F047ECD" w14:textId="77777777" w:rsidTr="00865324">
        <w:trPr>
          <w:trHeight w:val="300"/>
        </w:trPr>
        <w:tc>
          <w:tcPr>
            <w:tcW w:w="4990" w:type="dxa"/>
          </w:tcPr>
          <w:p w14:paraId="764605C0" w14:textId="13B7AF52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comercializar ou armazenar agrotóxicos e afins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comprovação de origem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A01B67D" w14:textId="767A47B4" w:rsidR="00E300FA" w:rsidRPr="0075728B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55.</w:t>
            </w:r>
          </w:p>
          <w:p w14:paraId="5FDE1ED6" w14:textId="5C112BAB" w:rsidR="00E300FA" w:rsidRPr="00D54020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nº 4.074/2002 Art. 59,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74 inciso IV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, Art. 75 inciso V,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76,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82 e Art. 85, inciso I.</w:t>
            </w:r>
          </w:p>
        </w:tc>
        <w:tc>
          <w:tcPr>
            <w:tcW w:w="1701" w:type="dxa"/>
            <w:vAlign w:val="center"/>
          </w:tcPr>
          <w:p w14:paraId="5C494915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29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0533C97" w14:textId="1252B69D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48A43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461F5C3D" w14:textId="77777777" w:rsidTr="00865324">
        <w:trPr>
          <w:trHeight w:val="300"/>
        </w:trPr>
        <w:tc>
          <w:tcPr>
            <w:tcW w:w="4990" w:type="dxa"/>
          </w:tcPr>
          <w:p w14:paraId="76A4324F" w14:textId="5BCFC671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manipular,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importar, comercializar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registrados no MAPA.</w:t>
            </w:r>
          </w:p>
          <w:p w14:paraId="28D45D64" w14:textId="1EB8747F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E6B3AC9" w14:textId="3CFCF869" w:rsidR="00E300FA" w:rsidRPr="00A1770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3º, Art. 9º, Art. 51, Art. 52, Art. 55, Art. 53 </w:t>
            </w:r>
            <w:r w:rsidRPr="793887B9">
              <w:rPr>
                <w:rFonts w:ascii="Arial" w:hAnsi="Arial" w:cs="Arial"/>
                <w:sz w:val="24"/>
                <w:szCs w:val="24"/>
              </w:rPr>
              <w:t>(em caso de produtos apreendidos)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, Art. 56</w:t>
            </w:r>
          </w:p>
          <w:p w14:paraId="5C37D316" w14:textId="7F8F7E89" w:rsidR="00E300FA" w:rsidRPr="00A1770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8º, Art. 59, Art. 76, 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1977E4DC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299">
              <w:rPr>
                <w:rFonts w:ascii="Arial" w:hAnsi="Arial" w:cs="Arial"/>
                <w:sz w:val="24"/>
                <w:szCs w:val="24"/>
              </w:rPr>
              <w:lastRenderedPageBreak/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8E388E4" w14:textId="5584BDD9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40DEB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A17709" w14:paraId="3BF31AE2" w14:textId="77777777" w:rsidTr="00865324">
        <w:trPr>
          <w:trHeight w:val="300"/>
        </w:trPr>
        <w:tc>
          <w:tcPr>
            <w:tcW w:w="4990" w:type="dxa"/>
          </w:tcPr>
          <w:p w14:paraId="4DFA18C7" w14:textId="425CDFA5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79388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omercializar</w:t>
            </w:r>
            <w:r w:rsidRPr="79388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produto </w:t>
            </w:r>
            <w:r w:rsidRPr="79388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agrotóxico que não atende as especificações técnicas</w:t>
            </w:r>
            <w:r w:rsidRPr="79388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exigidas pelos órgãos </w:t>
            </w:r>
            <w:proofErr w:type="spellStart"/>
            <w:r w:rsidRPr="79388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registrantes</w:t>
            </w:r>
            <w:proofErr w:type="spellEnd"/>
            <w:r w:rsidRPr="79388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(produto falso ou adulterado).</w:t>
            </w:r>
          </w:p>
        </w:tc>
        <w:tc>
          <w:tcPr>
            <w:tcW w:w="5953" w:type="dxa"/>
          </w:tcPr>
          <w:p w14:paraId="223DE1C9" w14:textId="785D3408" w:rsidR="00E300FA" w:rsidRPr="0049229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3º, Art. 9º, Art. 51, Art. 52 e Art. 55.</w:t>
            </w:r>
          </w:p>
          <w:p w14:paraId="71F86EAA" w14:textId="2E28CD66" w:rsidR="00E300FA" w:rsidRPr="0049229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</w:t>
            </w:r>
            <w:r w:rsidRPr="793887B9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Art. 8º, </w:t>
            </w:r>
            <w:proofErr w:type="spellStart"/>
            <w:r w:rsidRPr="793887B9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anexo</w:t>
            </w:r>
            <w:proofErr w:type="spellEnd"/>
            <w:r w:rsidRPr="793887B9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I – 1.7 e 2.2, Art. 59, Art. 76, Art. 82 e Art. 85, </w:t>
            </w:r>
            <w:proofErr w:type="spellStart"/>
            <w:r w:rsidRPr="793887B9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inciso</w:t>
            </w:r>
            <w:proofErr w:type="spellEnd"/>
            <w:r w:rsidRPr="793887B9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6325E636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92299">
              <w:rPr>
                <w:rFonts w:ascii="Arial" w:hAnsi="Arial" w:cs="Arial"/>
                <w:sz w:val="24"/>
                <w:szCs w:val="24"/>
                <w:lang w:val="en-US"/>
              </w:rPr>
              <w:t>Gravíssima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E273FFA" w14:textId="76295346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52294" w14:textId="77777777" w:rsidR="00E300FA" w:rsidRPr="00492299" w:rsidRDefault="00E300FA" w:rsidP="004A4BD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00FA" w:rsidRPr="0059217A" w14:paraId="1437A2C3" w14:textId="77777777" w:rsidTr="00865324">
        <w:trPr>
          <w:trHeight w:val="300"/>
        </w:trPr>
        <w:tc>
          <w:tcPr>
            <w:tcW w:w="4990" w:type="dxa"/>
          </w:tcPr>
          <w:p w14:paraId="1A0A9B5C" w14:textId="7ECB3257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armazenar embalagens vazias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de agrotóxicos no estabelecimento comercial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 desacordo com a legislação.</w:t>
            </w:r>
          </w:p>
        </w:tc>
        <w:tc>
          <w:tcPr>
            <w:tcW w:w="5953" w:type="dxa"/>
          </w:tcPr>
          <w:p w14:paraId="589C4591" w14:textId="6C9DD994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10, Art. 41 §2º e §5º, Art. 51, Art. 52 e Art. 55.</w:t>
            </w:r>
          </w:p>
          <w:p w14:paraId="686958AF" w14:textId="3F2BC92F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Federal nº 4074/2002 Art. 54 § 1º, Art. 56, Art. 82, Art. 85, inciso I.</w:t>
            </w:r>
          </w:p>
        </w:tc>
        <w:tc>
          <w:tcPr>
            <w:tcW w:w="1701" w:type="dxa"/>
            <w:vAlign w:val="center"/>
          </w:tcPr>
          <w:p w14:paraId="7EB41919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29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B5B3394" w14:textId="63F19EA9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EA2D7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7553F401" w14:textId="77777777" w:rsidTr="00865324">
        <w:trPr>
          <w:trHeight w:val="300"/>
        </w:trPr>
        <w:tc>
          <w:tcPr>
            <w:tcW w:w="4990" w:type="dxa"/>
          </w:tcPr>
          <w:p w14:paraId="605B154B" w14:textId="210F950D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emite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nota fiscal de venda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agrotóxicos e afins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indicação do local para devolução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das embalagens vazias. </w:t>
            </w:r>
          </w:p>
        </w:tc>
        <w:tc>
          <w:tcPr>
            <w:tcW w:w="5953" w:type="dxa"/>
          </w:tcPr>
          <w:p w14:paraId="0A3619DE" w14:textId="572B30ED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nº 14.785/2023 Art. 9º, Art. 10, Art. 41 §2º e §5º, Art. 51, Art. 52 e Art. 55.</w:t>
            </w:r>
          </w:p>
          <w:p w14:paraId="204221B6" w14:textId="4A61A8DC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54 § 2º,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4B985909" w14:textId="77777777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31A795C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875A3A0" w14:textId="369B3F6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355C9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2A470C09" w14:textId="77777777" w:rsidTr="00865324">
        <w:trPr>
          <w:trHeight w:val="300"/>
        </w:trPr>
        <w:tc>
          <w:tcPr>
            <w:tcW w:w="4990" w:type="dxa"/>
          </w:tcPr>
          <w:p w14:paraId="6D32B486" w14:textId="5E132AD6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que omitir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>ou prestá-las de forma incorreta à autoridade fiscalizadora.</w:t>
            </w:r>
          </w:p>
        </w:tc>
        <w:tc>
          <w:tcPr>
            <w:tcW w:w="5953" w:type="dxa"/>
          </w:tcPr>
          <w:p w14:paraId="574B66CD" w14:textId="504FDACA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52, Art. 55</w:t>
            </w:r>
          </w:p>
          <w:p w14:paraId="20684156" w14:textId="12CB4B35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</w:tc>
        <w:tc>
          <w:tcPr>
            <w:tcW w:w="1701" w:type="dxa"/>
            <w:vAlign w:val="center"/>
          </w:tcPr>
          <w:p w14:paraId="6083F4B2" w14:textId="77777777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31A795C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CC61EBF" w14:textId="0F68D17E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C8689" w14:textId="4C22226B" w:rsidR="00E300FA" w:rsidRDefault="00E300FA" w:rsidP="231A7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877A292" w14:textId="77777777" w:rsidTr="00865324">
        <w:trPr>
          <w:trHeight w:val="300"/>
        </w:trPr>
        <w:tc>
          <w:tcPr>
            <w:tcW w:w="4990" w:type="dxa"/>
          </w:tcPr>
          <w:p w14:paraId="4CD23608" w14:textId="4F655D17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Comercializar ou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dar outra destinação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aos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apreendidos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pela fiscalização do OEDSV,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 devida autorização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5AE2643A" w14:textId="75A319A6" w:rsidR="00E300FA" w:rsidRPr="00E651F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Lei Federal nº 14.785/2023 Art. 9º, Art. 51, Art. 52, Art. 53 (em caso de produtos apreendidos) e Art. 55.</w:t>
            </w:r>
          </w:p>
          <w:p w14:paraId="123BB867" w14:textId="52875E49" w:rsidR="00E300FA" w:rsidRPr="00E651F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Federal nº 4.074/2002 Art. 59, Art. 82, Art. 85, inciso I.</w:t>
            </w:r>
          </w:p>
        </w:tc>
        <w:tc>
          <w:tcPr>
            <w:tcW w:w="1701" w:type="dxa"/>
            <w:vAlign w:val="center"/>
          </w:tcPr>
          <w:p w14:paraId="0254A283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29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DED8378" w14:textId="344FFDC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AAFBA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19360191" w14:textId="77777777" w:rsidTr="00865324">
        <w:trPr>
          <w:trHeight w:val="300"/>
        </w:trPr>
        <w:tc>
          <w:tcPr>
            <w:tcW w:w="4990" w:type="dxa"/>
          </w:tcPr>
          <w:p w14:paraId="615CE3BA" w14:textId="62B28951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prestar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ou não proceder à </w:t>
            </w: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entrega de documentos nos prazos estabelecidos pelo OEDSV, a fim de impedir as ações de fiscalização e a adoção de medidas que se fizerem necessárias.</w:t>
            </w:r>
          </w:p>
        </w:tc>
        <w:tc>
          <w:tcPr>
            <w:tcW w:w="5953" w:type="dxa"/>
          </w:tcPr>
          <w:p w14:paraId="0C080384" w14:textId="2A58544C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Lei Federal nº 14.785/2023 Art. 9º, Art. 51, Art. 52 e Art. 55</w:t>
            </w:r>
          </w:p>
          <w:p w14:paraId="4DE39D5A" w14:textId="3A69AC35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Decreto Federal nº 4.074/2002 Art. 72 § único, Art. 82, Art. 85, incisos I e III.</w:t>
            </w:r>
          </w:p>
        </w:tc>
        <w:tc>
          <w:tcPr>
            <w:tcW w:w="1701" w:type="dxa"/>
            <w:vAlign w:val="center"/>
          </w:tcPr>
          <w:p w14:paraId="0F49CB9A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9AA5923" w14:textId="12F543F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8EB2C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10F6C568" w14:textId="77777777" w:rsidTr="00865324">
        <w:trPr>
          <w:trHeight w:val="300"/>
        </w:trPr>
        <w:tc>
          <w:tcPr>
            <w:tcW w:w="4990" w:type="dxa"/>
          </w:tcPr>
          <w:p w14:paraId="2CF1223B" w14:textId="70F59281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Comerciante de agrotóxicos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desobedecer às determinações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 órgão competente.</w:t>
            </w:r>
          </w:p>
        </w:tc>
        <w:tc>
          <w:tcPr>
            <w:tcW w:w="5953" w:type="dxa"/>
          </w:tcPr>
          <w:p w14:paraId="1666D918" w14:textId="0072D0BB" w:rsidR="00E300FA" w:rsidRPr="002D0CB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51,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60C7030C" w14:textId="4D8DA5AA" w:rsidR="009B7CC3" w:rsidRPr="002D0CB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nº 4.074/2002 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D2FB77E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9A33EB7" w14:textId="508046AF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D38A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5EA" w:rsidRPr="0059217A" w14:paraId="014DB4F1" w14:textId="77777777" w:rsidTr="00865324">
        <w:trPr>
          <w:trHeight w:val="300"/>
        </w:trPr>
        <w:tc>
          <w:tcPr>
            <w:tcW w:w="4990" w:type="dxa"/>
          </w:tcPr>
          <w:p w14:paraId="0BCA9EE2" w14:textId="56E7F91D" w:rsidR="002A55EA" w:rsidRPr="002A55EA" w:rsidRDefault="002A55EA" w:rsidP="793887B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A55EA">
              <w:rPr>
                <w:rFonts w:ascii="Cambria" w:hAnsi="Cambria"/>
                <w:b/>
                <w:bCs/>
                <w:color w:val="000000"/>
                <w:highlight w:val="yellow"/>
              </w:rPr>
              <w:t>Comercializar agrotóxicos e afins sem possuir o registro de comerciante de agrotóxicos ativo no OEDSV</w:t>
            </w:r>
            <w:r w:rsidRPr="002A55EA">
              <w:rPr>
                <w:rFonts w:ascii="Cambria" w:hAnsi="Cambria"/>
                <w:color w:val="000000"/>
                <w:highlight w:val="yellow"/>
                <w:shd w:val="clear" w:color="auto" w:fill="FFFFFF"/>
              </w:rPr>
              <w:t>.</w:t>
            </w:r>
          </w:p>
        </w:tc>
        <w:tc>
          <w:tcPr>
            <w:tcW w:w="5953" w:type="dxa"/>
          </w:tcPr>
          <w:p w14:paraId="75946D50" w14:textId="6DEB7F84" w:rsidR="002A55EA" w:rsidRPr="002A55EA" w:rsidRDefault="002A55EA" w:rsidP="002A55EA">
            <w:pPr>
              <w:shd w:val="clear" w:color="auto" w:fill="FFFFFF"/>
              <w:spacing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highlight w:val="yellow"/>
                <w:lang w:eastAsia="pt-BR"/>
              </w:rPr>
            </w:pPr>
            <w:r w:rsidRPr="002A55EA">
              <w:rPr>
                <w:rFonts w:ascii="Cambria" w:eastAsia="Times New Roman" w:hAnsi="Cambria" w:cs="Times New Roman"/>
                <w:color w:val="000000"/>
                <w:sz w:val="24"/>
                <w:szCs w:val="24"/>
                <w:highlight w:val="yellow"/>
                <w:lang w:eastAsia="pt-BR"/>
              </w:rPr>
              <w:t xml:space="preserve">Lei Federal nº 14.785/2023, Art. 9º,  Art. 51, Art. </w:t>
            </w:r>
            <w:proofErr w:type="gramStart"/>
            <w:r w:rsidRPr="002A55EA">
              <w:rPr>
                <w:rFonts w:ascii="Cambria" w:eastAsia="Times New Roman" w:hAnsi="Cambria" w:cs="Times New Roman"/>
                <w:color w:val="000000"/>
                <w:sz w:val="24"/>
                <w:szCs w:val="24"/>
                <w:highlight w:val="yellow"/>
                <w:lang w:eastAsia="pt-BR"/>
              </w:rPr>
              <w:t>52</w:t>
            </w:r>
            <w:proofErr w:type="gramEnd"/>
            <w:r w:rsidRPr="002A55EA">
              <w:rPr>
                <w:rFonts w:ascii="Cambria" w:eastAsia="Times New Roman" w:hAnsi="Cambria" w:cs="Times New Roman"/>
                <w:color w:val="000000"/>
                <w:sz w:val="24"/>
                <w:szCs w:val="24"/>
                <w:highlight w:val="yellow"/>
                <w:lang w:eastAsia="pt-BR"/>
              </w:rPr>
              <w:t> </w:t>
            </w:r>
          </w:p>
          <w:p w14:paraId="5A3285A1" w14:textId="77777777" w:rsidR="002A55EA" w:rsidRPr="002A55EA" w:rsidRDefault="002A55EA" w:rsidP="002A55EA">
            <w:pPr>
              <w:shd w:val="clear" w:color="auto" w:fill="FFFFFF"/>
              <w:spacing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sz w:val="24"/>
                <w:szCs w:val="24"/>
                <w:highlight w:val="yellow"/>
                <w:lang w:eastAsia="pt-BR"/>
              </w:rPr>
            </w:pPr>
            <w:r w:rsidRPr="002A55EA">
              <w:rPr>
                <w:rFonts w:ascii="Cambria" w:eastAsia="Times New Roman" w:hAnsi="Cambria" w:cs="Times New Roman"/>
                <w:color w:val="000000"/>
                <w:sz w:val="24"/>
                <w:szCs w:val="24"/>
                <w:highlight w:val="yellow"/>
                <w:lang w:eastAsia="pt-BR"/>
              </w:rPr>
              <w:t xml:space="preserve">Decreto Federal N.º 4.074/2002: Art. 37 § 3º, Art. 82, Art. </w:t>
            </w:r>
            <w:proofErr w:type="gramStart"/>
            <w:r w:rsidRPr="002A55EA">
              <w:rPr>
                <w:rFonts w:ascii="Cambria" w:eastAsia="Times New Roman" w:hAnsi="Cambria" w:cs="Times New Roman"/>
                <w:color w:val="000000"/>
                <w:sz w:val="24"/>
                <w:szCs w:val="24"/>
                <w:highlight w:val="yellow"/>
                <w:lang w:eastAsia="pt-BR"/>
              </w:rPr>
              <w:t>85 inciso</w:t>
            </w:r>
            <w:proofErr w:type="gramEnd"/>
            <w:r w:rsidRPr="002A55EA">
              <w:rPr>
                <w:rFonts w:ascii="Cambria" w:eastAsia="Times New Roman" w:hAnsi="Cambria" w:cs="Times New Roman"/>
                <w:color w:val="000000"/>
                <w:sz w:val="24"/>
                <w:szCs w:val="24"/>
                <w:highlight w:val="yellow"/>
                <w:lang w:eastAsia="pt-BR"/>
              </w:rPr>
              <w:t xml:space="preserve"> I.</w:t>
            </w:r>
          </w:p>
          <w:p w14:paraId="7E87DF63" w14:textId="77777777" w:rsidR="002A55EA" w:rsidRDefault="002A55E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73DE943" w14:textId="6ED47509" w:rsidR="00677A20" w:rsidRPr="002A55EA" w:rsidRDefault="00677A20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D2AB324" w14:textId="502BC868" w:rsidR="002A55EA" w:rsidRPr="002A55EA" w:rsidRDefault="002A55E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A55EA">
              <w:rPr>
                <w:rFonts w:ascii="Arial" w:hAnsi="Arial" w:cs="Arial"/>
                <w:sz w:val="24"/>
                <w:szCs w:val="24"/>
                <w:highlight w:val="yellow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A27330A" w14:textId="3AB427CE" w:rsidR="002A55EA" w:rsidRPr="793887B9" w:rsidRDefault="002A55E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5EA">
              <w:rPr>
                <w:rFonts w:ascii="Arial" w:hAnsi="Arial" w:cs="Arial"/>
                <w:sz w:val="24"/>
                <w:szCs w:val="24"/>
                <w:highlight w:val="yellow"/>
              </w:rPr>
              <w:t>250 a 500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DBAA3" w14:textId="77777777" w:rsidR="002A55EA" w:rsidRPr="00492299" w:rsidRDefault="002A55E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5EA" w:rsidRPr="0059217A" w14:paraId="33F4A850" w14:textId="77777777" w:rsidTr="00865324">
        <w:trPr>
          <w:trHeight w:val="300"/>
        </w:trPr>
        <w:tc>
          <w:tcPr>
            <w:tcW w:w="4990" w:type="dxa"/>
          </w:tcPr>
          <w:p w14:paraId="2D621C3D" w14:textId="0DB7A824" w:rsidR="002A55EA" w:rsidRPr="002A55EA" w:rsidRDefault="002A55EA" w:rsidP="793887B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A55EA">
              <w:rPr>
                <w:rFonts w:ascii="Cambria" w:hAnsi="Cambria"/>
                <w:b/>
                <w:bCs/>
                <w:color w:val="000000"/>
                <w:highlight w:val="yellow"/>
                <w:shd w:val="clear" w:color="auto" w:fill="FFFFFF"/>
              </w:rPr>
              <w:t>Comerciante de agrotóxicos</w:t>
            </w:r>
            <w:r w:rsidRPr="002A55EA">
              <w:rPr>
                <w:rFonts w:ascii="Cambria" w:hAnsi="Cambria"/>
                <w:color w:val="000000"/>
                <w:highlight w:val="yellow"/>
                <w:shd w:val="clear" w:color="auto" w:fill="FFFFFF"/>
              </w:rPr>
              <w:t xml:space="preserve"> que comercializar agrotóxicos e afins em </w:t>
            </w:r>
            <w:r w:rsidRPr="002A55EA">
              <w:rPr>
                <w:rFonts w:ascii="Cambria" w:hAnsi="Cambria"/>
                <w:b/>
                <w:bCs/>
                <w:color w:val="000000"/>
                <w:highlight w:val="yellow"/>
                <w:shd w:val="clear" w:color="auto" w:fill="FFFFFF"/>
              </w:rPr>
              <w:t>desacordo com a Portaria Estadual N.º 252/2009.</w:t>
            </w:r>
            <w:r w:rsidRPr="002A55EA">
              <w:rPr>
                <w:rFonts w:ascii="Cambria" w:hAnsi="Cambria"/>
                <w:color w:val="00000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6031373A" w14:textId="77777777" w:rsidR="002A55EA" w:rsidRPr="002A55EA" w:rsidRDefault="002A55EA" w:rsidP="002A55EA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eastAsia="pt-BR"/>
              </w:rPr>
            </w:pPr>
            <w:r w:rsidRPr="002A55EA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eastAsia="pt-BR"/>
              </w:rPr>
              <w:t xml:space="preserve">Lei Federal nº 14.785/2023: Art. 9º, Art. 51, Art. </w:t>
            </w:r>
            <w:proofErr w:type="gramStart"/>
            <w:r w:rsidRPr="002A55EA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eastAsia="pt-BR"/>
              </w:rPr>
              <w:t>52</w:t>
            </w:r>
            <w:proofErr w:type="gramEnd"/>
            <w:r w:rsidRPr="002A55EA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eastAsia="pt-BR"/>
              </w:rPr>
              <w:t> </w:t>
            </w:r>
          </w:p>
          <w:p w14:paraId="5B208F80" w14:textId="77777777" w:rsidR="002A55EA" w:rsidRPr="002A55EA" w:rsidRDefault="002A55EA" w:rsidP="002A55EA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eastAsia="pt-BR"/>
              </w:rPr>
            </w:pPr>
            <w:r w:rsidRPr="002A55EA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eastAsia="pt-BR"/>
              </w:rPr>
              <w:t xml:space="preserve">Decreto Federal N.º 4.074/2002: Art. 37, Art. 82, Art. </w:t>
            </w:r>
            <w:proofErr w:type="gramStart"/>
            <w:r w:rsidRPr="002A55EA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eastAsia="pt-BR"/>
              </w:rPr>
              <w:t>85 inciso I</w:t>
            </w:r>
            <w:proofErr w:type="gramEnd"/>
            <w:r w:rsidRPr="002A55EA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eastAsia="pt-BR"/>
              </w:rPr>
              <w:t xml:space="preserve"> c/c Portaria Estadual nº 252/2009: Art. 1° (Dentro do RS) ou Art. 2°(Empresa de origem de fora do RS) e Art. 3º. </w:t>
            </w:r>
          </w:p>
          <w:p w14:paraId="27E21ADE" w14:textId="77777777" w:rsidR="002A55EA" w:rsidRPr="002A55EA" w:rsidRDefault="002A55E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82D6DCC" w14:textId="7E46A7D1" w:rsidR="002A55EA" w:rsidRPr="002A55EA" w:rsidRDefault="002A55E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A55EA">
              <w:rPr>
                <w:rFonts w:ascii="Arial" w:hAnsi="Arial" w:cs="Arial"/>
                <w:sz w:val="24"/>
                <w:szCs w:val="24"/>
                <w:highlight w:val="yellow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1D9F8F5" w14:textId="77A0FB1A" w:rsidR="002A55EA" w:rsidRPr="793887B9" w:rsidRDefault="002A55E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5EA">
              <w:rPr>
                <w:rFonts w:ascii="Arial" w:hAnsi="Arial" w:cs="Arial"/>
                <w:sz w:val="24"/>
                <w:szCs w:val="24"/>
                <w:highlight w:val="yellow"/>
              </w:rPr>
              <w:t>500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0C4A4" w14:textId="77777777" w:rsidR="002A55EA" w:rsidRPr="00492299" w:rsidRDefault="002A55E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199465" w14:textId="443DC1F7" w:rsidR="008B02C4" w:rsidRDefault="008B02C4" w:rsidP="793887B9">
      <w:pPr>
        <w:pStyle w:val="Corpodetexto"/>
        <w:spacing w:line="360" w:lineRule="auto"/>
        <w:rPr>
          <w:rFonts w:ascii="Arial" w:hAnsi="Arial" w:cs="Arial"/>
          <w:b/>
          <w:bCs/>
        </w:rPr>
      </w:pPr>
    </w:p>
    <w:p w14:paraId="1046F75A" w14:textId="77777777" w:rsidR="008B02C4" w:rsidRDefault="008B02C4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</w:rPr>
        <w:br w:type="page"/>
      </w:r>
    </w:p>
    <w:p w14:paraId="1921E43D" w14:textId="0D8BEA46" w:rsidR="00D1677D" w:rsidRDefault="008B02C4" w:rsidP="008B02C4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06466">
        <w:rPr>
          <w:rFonts w:ascii="Arial" w:hAnsi="Arial" w:cs="Arial"/>
          <w:b/>
          <w:bCs/>
        </w:rPr>
        <w:lastRenderedPageBreak/>
        <w:t>ANEXO VIII - FISCALIZAÇÃO DA PRESTAÇÃO DE SERVIÇOS NA APLICAÇÃO DE AGROTÓXICOS – OUTROS</w:t>
      </w:r>
    </w:p>
    <w:p w14:paraId="27537107" w14:textId="4723E931" w:rsidR="008B02C4" w:rsidRDefault="008B02C4" w:rsidP="008B02C4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06466">
        <w:rPr>
          <w:rFonts w:ascii="Arial" w:hAnsi="Arial" w:cs="Arial"/>
          <w:b/>
          <w:bCs/>
        </w:rPr>
        <w:t>INFRAÇÕES PARA O PRESTADOR DE SERVIÇOS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0"/>
        <w:gridCol w:w="5953"/>
        <w:gridCol w:w="1701"/>
        <w:gridCol w:w="1843"/>
        <w:gridCol w:w="658"/>
      </w:tblGrid>
      <w:tr w:rsidR="00E300FA" w:rsidRPr="0059217A" w14:paraId="493685B8" w14:textId="77777777" w:rsidTr="00865324">
        <w:trPr>
          <w:trHeight w:val="300"/>
        </w:trPr>
        <w:tc>
          <w:tcPr>
            <w:tcW w:w="4990" w:type="dxa"/>
            <w:tcBorders>
              <w:top w:val="single" w:sz="4" w:space="0" w:color="auto"/>
            </w:tcBorders>
          </w:tcPr>
          <w:p w14:paraId="54EA0CFA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DESCRIÇÃO DA INFRAÇÃO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3200C05E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1E09F0D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42ABD0" w14:textId="77777777" w:rsidR="00E300FA" w:rsidRDefault="00E300FA" w:rsidP="008653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VALOR UPF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6083A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4CF5" w:rsidRPr="0059217A" w14:paraId="3A72A684" w14:textId="77777777" w:rsidTr="00865324">
        <w:trPr>
          <w:trHeight w:val="300"/>
        </w:trPr>
        <w:tc>
          <w:tcPr>
            <w:tcW w:w="4990" w:type="dxa"/>
          </w:tcPr>
          <w:p w14:paraId="77D97415" w14:textId="17481C1A" w:rsidR="00B24CF5" w:rsidRPr="00B24CF5" w:rsidRDefault="00B24CF5" w:rsidP="00B24CF5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24CF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Prestador de serviços </w:t>
            </w:r>
            <w:r w:rsidRPr="00B24CF5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na aplicação de agrotóxicos sem registro no OESDV.</w:t>
            </w:r>
          </w:p>
        </w:tc>
        <w:tc>
          <w:tcPr>
            <w:tcW w:w="5953" w:type="dxa"/>
          </w:tcPr>
          <w:p w14:paraId="1AC52596" w14:textId="77777777" w:rsidR="00B24CF5" w:rsidRPr="00B24CF5" w:rsidRDefault="00B24CF5" w:rsidP="00B24C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B24CF5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Lei Federal nº 14.785/2023; Art. 9º, Art. 21 §3º, Art. 52.</w:t>
            </w:r>
          </w:p>
          <w:p w14:paraId="6C474E1A" w14:textId="446AD568" w:rsidR="00B24CF5" w:rsidRPr="00B24CF5" w:rsidRDefault="00B24CF5" w:rsidP="00B24C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B24CF5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Decreto Federal nº 4074/2002: Art. 37 §3º</w:t>
            </w:r>
            <w:r w:rsidRPr="00B24CF5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,</w:t>
            </w:r>
            <w:r w:rsidRPr="00B24CF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B24CF5">
              <w:rPr>
                <w:rFonts w:ascii="Arial" w:hAnsi="Arial" w:cs="Arial"/>
                <w:sz w:val="24"/>
                <w:szCs w:val="24"/>
                <w:highlight w:val="yellow"/>
              </w:rPr>
              <w:t>Art. 82, Art. 85, inciso I.</w:t>
            </w:r>
          </w:p>
        </w:tc>
        <w:tc>
          <w:tcPr>
            <w:tcW w:w="1701" w:type="dxa"/>
            <w:vAlign w:val="center"/>
          </w:tcPr>
          <w:p w14:paraId="068C1AAF" w14:textId="2DA2661E" w:rsidR="00B24CF5" w:rsidRPr="00B24CF5" w:rsidRDefault="00B24CF5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24CF5">
              <w:rPr>
                <w:rFonts w:ascii="Arial" w:hAnsi="Arial" w:cs="Arial"/>
                <w:sz w:val="24"/>
                <w:szCs w:val="24"/>
                <w:highlight w:val="yellow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7E859F4" w14:textId="4A3460D1" w:rsidR="00B24CF5" w:rsidRPr="00B24CF5" w:rsidRDefault="00B24CF5" w:rsidP="0086532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B24CF5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250-500</w:t>
            </w:r>
            <w:bookmarkStart w:id="2" w:name="_GoBack"/>
            <w:bookmarkEnd w:id="2"/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FD031" w14:textId="77777777" w:rsidR="00B24CF5" w:rsidRPr="00492299" w:rsidRDefault="00B24CF5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00FA" w:rsidRPr="0059217A" w14:paraId="17F94D61" w14:textId="77777777" w:rsidTr="00865324">
        <w:trPr>
          <w:trHeight w:val="300"/>
        </w:trPr>
        <w:tc>
          <w:tcPr>
            <w:tcW w:w="4990" w:type="dxa"/>
          </w:tcPr>
          <w:p w14:paraId="4BB4B165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Prestador de serviços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opuser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embaraço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fiscalização do uso de agrotóxicos, de maneira a impedir a ação fiscal do órgão competente.</w:t>
            </w:r>
          </w:p>
        </w:tc>
        <w:tc>
          <w:tcPr>
            <w:tcW w:w="5953" w:type="dxa"/>
          </w:tcPr>
          <w:p w14:paraId="6E064974" w14:textId="77777777" w:rsidR="00E300FA" w:rsidRPr="0059217A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023CD836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74, Art. 76,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I, Art. 86 § 2º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</w:tc>
        <w:tc>
          <w:tcPr>
            <w:tcW w:w="1701" w:type="dxa"/>
            <w:vAlign w:val="center"/>
          </w:tcPr>
          <w:p w14:paraId="733F46D6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D8D7AED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1B855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00FA" w:rsidRPr="0059217A" w14:paraId="24545397" w14:textId="77777777" w:rsidTr="00865324">
        <w:trPr>
          <w:trHeight w:val="300"/>
        </w:trPr>
        <w:tc>
          <w:tcPr>
            <w:tcW w:w="4990" w:type="dxa"/>
          </w:tcPr>
          <w:p w14:paraId="521A3411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Prestador de serviços na aplicação de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operar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 assistência e responsabilidade de técnico legalmente habilitado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524C41FF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21 §2º, Art. 51, Art. 52 e Art. 55</w:t>
            </w:r>
          </w:p>
          <w:p w14:paraId="528CBAF6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Federal n° 4.074/2002 Art. 37 § 2°, Art. 82, Art. 85, inciso I.</w:t>
            </w:r>
          </w:p>
        </w:tc>
        <w:tc>
          <w:tcPr>
            <w:tcW w:w="1701" w:type="dxa"/>
            <w:vAlign w:val="center"/>
          </w:tcPr>
          <w:p w14:paraId="7BED5BB6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BE447FB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A538E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79C2C017" w14:textId="77777777" w:rsidTr="00865324">
        <w:trPr>
          <w:trHeight w:val="300"/>
        </w:trPr>
        <w:tc>
          <w:tcPr>
            <w:tcW w:w="4990" w:type="dxa"/>
          </w:tcPr>
          <w:p w14:paraId="52179C00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Prestador de serviços na aplicação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>que manipular ou utilizar agrotóxicos e afins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não registrados no MAPA.</w:t>
            </w:r>
          </w:p>
          <w:p w14:paraId="6EC8852A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DA97BF2" w14:textId="77777777" w:rsidR="00E300FA" w:rsidRPr="00DB60E1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3º, Art. 9º, Art. 51, Art. 52, Art. 55, Art. 53 </w:t>
            </w:r>
            <w:r w:rsidRPr="793887B9">
              <w:rPr>
                <w:rFonts w:ascii="Arial" w:hAnsi="Arial" w:cs="Arial"/>
                <w:sz w:val="24"/>
                <w:szCs w:val="24"/>
              </w:rPr>
              <w:t>(em caso de produtos apreendidos)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, Art. 56</w:t>
            </w:r>
          </w:p>
          <w:p w14:paraId="0A04A4BF" w14:textId="77777777" w:rsidR="00E300FA" w:rsidRPr="00DB60E1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8°, Art. 59 §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único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6F30DED8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0E1EBCC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FB72B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6F5AB79A" w14:textId="77777777" w:rsidTr="00865324">
        <w:trPr>
          <w:trHeight w:val="300"/>
        </w:trPr>
        <w:tc>
          <w:tcPr>
            <w:tcW w:w="4990" w:type="dxa"/>
          </w:tcPr>
          <w:p w14:paraId="3F501988" w14:textId="77777777" w:rsidR="00E300FA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Prestador de serviços na aplicação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prejudicar áreas cultivadas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por aplicação inadequada. </w:t>
            </w:r>
          </w:p>
        </w:tc>
        <w:tc>
          <w:tcPr>
            <w:tcW w:w="5953" w:type="dxa"/>
          </w:tcPr>
          <w:p w14:paraId="7EF054E3" w14:textId="77777777" w:rsidR="00E300FA" w:rsidRDefault="00E300FA" w:rsidP="00E300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50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51, Art. 52 e Art. 55</w:t>
            </w:r>
          </w:p>
          <w:p w14:paraId="64F58A8A" w14:textId="77777777" w:rsidR="00E300FA" w:rsidRDefault="00E300FA" w:rsidP="00E300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84,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VII,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3AD0B68F" w14:textId="77777777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3F87166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35403" w14:textId="77777777" w:rsidR="00E300FA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B70DCCF" w14:textId="77777777" w:rsidTr="00865324">
        <w:trPr>
          <w:trHeight w:val="300"/>
        </w:trPr>
        <w:tc>
          <w:tcPr>
            <w:tcW w:w="4990" w:type="dxa"/>
          </w:tcPr>
          <w:p w14:paraId="064277D9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Prestador de serviços na aplicação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prestar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>ou não proceder à entrega de documentos nos prazos estabelecidos pelo OEDSV, a fim de impedir as ações de fiscalização e a adoção de medidas que se fizerem necessárias.</w:t>
            </w:r>
          </w:p>
        </w:tc>
        <w:tc>
          <w:tcPr>
            <w:tcW w:w="5953" w:type="dxa"/>
          </w:tcPr>
          <w:p w14:paraId="3EFC7EB2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77955BB6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Federal n° 4.074/2002 Art. 72 § único, Art. 82, Art. 85, incisos I e III.</w:t>
            </w:r>
          </w:p>
        </w:tc>
        <w:tc>
          <w:tcPr>
            <w:tcW w:w="1701" w:type="dxa"/>
            <w:vAlign w:val="center"/>
          </w:tcPr>
          <w:p w14:paraId="37EC4848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E9DD309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5FB28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64A3C73" w14:textId="77777777" w:rsidTr="00865324">
        <w:trPr>
          <w:trHeight w:val="300"/>
        </w:trPr>
        <w:tc>
          <w:tcPr>
            <w:tcW w:w="4990" w:type="dxa"/>
          </w:tcPr>
          <w:p w14:paraId="63D3E2A4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Prestador de serviços na aplicação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desobedecer às determinações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 órgão competente.</w:t>
            </w:r>
          </w:p>
        </w:tc>
        <w:tc>
          <w:tcPr>
            <w:tcW w:w="5953" w:type="dxa"/>
          </w:tcPr>
          <w:p w14:paraId="52AA87B7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52, Art. 55</w:t>
            </w:r>
          </w:p>
          <w:p w14:paraId="73256506" w14:textId="77777777" w:rsidR="00E300FA" w:rsidRPr="00231B7E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7CA18672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BAFB993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F2779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EB086EA" w14:textId="77777777" w:rsidTr="00865324">
        <w:trPr>
          <w:trHeight w:val="300"/>
        </w:trPr>
        <w:tc>
          <w:tcPr>
            <w:tcW w:w="4990" w:type="dxa"/>
          </w:tcPr>
          <w:p w14:paraId="48FDEC68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Prestador de serviços </w:t>
            </w:r>
            <w:r w:rsidRPr="793887B9">
              <w:rPr>
                <w:rFonts w:ascii="Arial" w:hAnsi="Arial" w:cs="Arial"/>
                <w:sz w:val="24"/>
                <w:szCs w:val="24"/>
              </w:rPr>
              <w:t>que der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outra destinação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aos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apreendidos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pela fiscalização do OEDSV,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 devida autorização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50632972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 52,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Art. 53 </w:t>
            </w:r>
            <w:r w:rsidRPr="793887B9">
              <w:rPr>
                <w:rFonts w:ascii="Arial" w:hAnsi="Arial" w:cs="Arial"/>
                <w:sz w:val="24"/>
                <w:szCs w:val="24"/>
              </w:rPr>
              <w:t>(em caso de produtos apreendidos)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, Art. 55</w:t>
            </w:r>
          </w:p>
          <w:p w14:paraId="0739E830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59,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538D30E2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A9937D3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F7ECF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1BE4224" w14:textId="77777777" w:rsidTr="00865324">
        <w:trPr>
          <w:trHeight w:val="300"/>
        </w:trPr>
        <w:tc>
          <w:tcPr>
            <w:tcW w:w="4990" w:type="dxa"/>
          </w:tcPr>
          <w:p w14:paraId="0534B64C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Prestador de serviços na aplicação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omitir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>ou prestá-las de forma incorreta à autoridade fiscalizadora.</w:t>
            </w:r>
          </w:p>
        </w:tc>
        <w:tc>
          <w:tcPr>
            <w:tcW w:w="5953" w:type="dxa"/>
          </w:tcPr>
          <w:p w14:paraId="52423BAE" w14:textId="77777777" w:rsidR="00E300FA" w:rsidRPr="00B83280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51F85348" w14:textId="77777777" w:rsidR="00E300FA" w:rsidRPr="00B83280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Federal nº 4.074/2002 Art. 82, Art. 85, inciso III.</w:t>
            </w:r>
          </w:p>
        </w:tc>
        <w:tc>
          <w:tcPr>
            <w:tcW w:w="1701" w:type="dxa"/>
            <w:vAlign w:val="center"/>
          </w:tcPr>
          <w:p w14:paraId="3E9FDF87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64F06E0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78821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02A618A9" w14:textId="77777777" w:rsidTr="00865324">
        <w:trPr>
          <w:trHeight w:val="300"/>
        </w:trPr>
        <w:tc>
          <w:tcPr>
            <w:tcW w:w="4990" w:type="dxa"/>
          </w:tcPr>
          <w:p w14:paraId="6AFC2522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Prestador de serviços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na aplicação de agrotóxicos que possuir 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guia de aplicação sem inserir todas as informações obrigatórias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953" w:type="dxa"/>
          </w:tcPr>
          <w:p w14:paraId="6629832F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25 inciso IV alínea c, Art. 51,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619A8966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42 inciso IV alínea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793887B9">
              <w:rPr>
                <w:rFonts w:ascii="Arial" w:hAnsi="Arial" w:cs="Arial"/>
                <w:sz w:val="24"/>
                <w:szCs w:val="24"/>
              </w:rPr>
              <w:t>, Art. 85, inciso I.</w:t>
            </w:r>
          </w:p>
        </w:tc>
        <w:tc>
          <w:tcPr>
            <w:tcW w:w="1701" w:type="dxa"/>
            <w:vAlign w:val="center"/>
          </w:tcPr>
          <w:p w14:paraId="0095FA68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4B40DEC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6DBAB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0D165D35" w14:textId="77777777" w:rsidTr="00865324">
        <w:trPr>
          <w:trHeight w:val="300"/>
        </w:trPr>
        <w:tc>
          <w:tcPr>
            <w:tcW w:w="4990" w:type="dxa"/>
          </w:tcPr>
          <w:p w14:paraId="390CCBFC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Prestador de serviços na aplicação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proceder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 desacordo com a receita agronômica e/ou com as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recomendações do fabricante constantes em rótulo e bula </w:t>
            </w:r>
            <w:r w:rsidRPr="793887B9">
              <w:rPr>
                <w:rFonts w:ascii="Arial" w:hAnsi="Arial" w:cs="Arial"/>
                <w:sz w:val="24"/>
                <w:szCs w:val="24"/>
              </w:rPr>
              <w:t>ou com as recomendações oficiais aprovadas por órgão de agricultura, de saúde e de meio ambiente.</w:t>
            </w:r>
          </w:p>
        </w:tc>
        <w:tc>
          <w:tcPr>
            <w:tcW w:w="5953" w:type="dxa"/>
          </w:tcPr>
          <w:p w14:paraId="3AFA4C0E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Lei Federal nº 14.785/2023 Art. 9º, Art. 51, Art. 52 e Art. 55</w:t>
            </w:r>
          </w:p>
          <w:p w14:paraId="2F4486D6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66,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82, Art. 85, </w:t>
            </w: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inciso I.</w:t>
            </w:r>
          </w:p>
        </w:tc>
        <w:tc>
          <w:tcPr>
            <w:tcW w:w="1701" w:type="dxa"/>
            <w:vAlign w:val="center"/>
          </w:tcPr>
          <w:p w14:paraId="72F579BC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E4C11C4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25867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5BBDDA49" w14:textId="77777777" w:rsidTr="00865324">
        <w:trPr>
          <w:trHeight w:val="300"/>
        </w:trPr>
        <w:tc>
          <w:tcPr>
            <w:tcW w:w="4990" w:type="dxa"/>
          </w:tcPr>
          <w:p w14:paraId="2E028269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Prestador de serviços na aplicação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armazenar embalagens vazias </w:t>
            </w:r>
            <w:r w:rsidRPr="793887B9">
              <w:rPr>
                <w:rFonts w:ascii="Arial" w:hAnsi="Arial" w:cs="Arial"/>
                <w:sz w:val="24"/>
                <w:szCs w:val="24"/>
              </w:rPr>
              <w:t>de agrotóxicos no estabelecimento comercia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 desacordo com a legislação.</w:t>
            </w:r>
          </w:p>
        </w:tc>
        <w:tc>
          <w:tcPr>
            <w:tcW w:w="5953" w:type="dxa"/>
          </w:tcPr>
          <w:p w14:paraId="3151CCEA" w14:textId="77777777" w:rsidR="00E300FA" w:rsidRPr="00492299" w:rsidDel="00E750CB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10, Art. 41 §2º e §5º, Art. 51,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2A2EED86" w14:textId="6453C2E3" w:rsidR="009B7CC3" w:rsidRPr="00492299" w:rsidRDefault="00E300FA" w:rsidP="009B7C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54, Art</w:t>
            </w:r>
            <w:r w:rsidR="009B7CC3">
              <w:rPr>
                <w:rFonts w:ascii="Arial" w:hAnsi="Arial" w:cs="Arial"/>
                <w:sz w:val="24"/>
                <w:szCs w:val="24"/>
                <w:lang w:val="en-US"/>
              </w:rPr>
              <w:t xml:space="preserve">. 56, Art.82, Art. 85, </w:t>
            </w:r>
            <w:proofErr w:type="spellStart"/>
            <w:r w:rsidR="009B7CC3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="009B7CC3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655AF037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CBE5335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014D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8C42C3" w14:textId="1D6C1144" w:rsidR="00E300FA" w:rsidRDefault="00E300FA" w:rsidP="793887B9">
      <w:pPr>
        <w:pStyle w:val="Corpodetexto"/>
        <w:spacing w:line="360" w:lineRule="auto"/>
        <w:rPr>
          <w:rFonts w:ascii="Arial" w:hAnsi="Arial" w:cs="Arial"/>
          <w:b/>
          <w:bCs/>
        </w:rPr>
      </w:pPr>
      <w:r w:rsidRPr="793887B9">
        <w:rPr>
          <w:rFonts w:ascii="Arial" w:hAnsi="Arial" w:cs="Arial"/>
          <w:b/>
          <w:bCs/>
        </w:rPr>
        <w:br w:type="page"/>
      </w:r>
    </w:p>
    <w:p w14:paraId="78A8B374" w14:textId="32A0C107" w:rsidR="008B02C4" w:rsidRDefault="008B02C4" w:rsidP="008B02C4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06466">
        <w:rPr>
          <w:rFonts w:ascii="Arial" w:hAnsi="Arial" w:cs="Arial"/>
          <w:b/>
          <w:bCs/>
        </w:rPr>
        <w:lastRenderedPageBreak/>
        <w:t>ANEXO IX - FISCALIZAÇÃO DA PRESTAÇÃO DE SERVIÇOS NA APLICAÇÃO DE AGROTÓ</w:t>
      </w:r>
      <w:r>
        <w:rPr>
          <w:rFonts w:ascii="Arial" w:hAnsi="Arial" w:cs="Arial"/>
          <w:b/>
          <w:bCs/>
        </w:rPr>
        <w:t xml:space="preserve">XICOS </w:t>
      </w:r>
      <w:r w:rsidRPr="00A06466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Pr="00A06466">
        <w:rPr>
          <w:rFonts w:ascii="Arial" w:hAnsi="Arial" w:cs="Arial"/>
          <w:b/>
          <w:bCs/>
        </w:rPr>
        <w:t>AVIAÇÃO AGRÍCOLA –</w:t>
      </w:r>
    </w:p>
    <w:p w14:paraId="7C01A509" w14:textId="66254407" w:rsidR="008B02C4" w:rsidRPr="0059217A" w:rsidRDefault="008B02C4" w:rsidP="008B02C4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06466">
        <w:rPr>
          <w:rFonts w:ascii="Arial" w:hAnsi="Arial" w:cs="Arial"/>
          <w:b/>
          <w:bCs/>
        </w:rPr>
        <w:t>INFRAÇÕES PARA O PRESTADOR DE SERVIÇOS EM AVIAÇÃO AGRÍCOLA</w:t>
      </w:r>
    </w:p>
    <w:tbl>
      <w:tblPr>
        <w:tblW w:w="15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0"/>
        <w:gridCol w:w="5953"/>
        <w:gridCol w:w="1701"/>
        <w:gridCol w:w="1843"/>
        <w:gridCol w:w="1509"/>
      </w:tblGrid>
      <w:tr w:rsidR="00E300FA" w:rsidRPr="0059217A" w14:paraId="487859C1" w14:textId="77777777" w:rsidTr="00865324">
        <w:trPr>
          <w:trHeight w:val="300"/>
        </w:trPr>
        <w:tc>
          <w:tcPr>
            <w:tcW w:w="4990" w:type="dxa"/>
            <w:tcBorders>
              <w:top w:val="single" w:sz="4" w:space="0" w:color="auto"/>
            </w:tcBorders>
          </w:tcPr>
          <w:p w14:paraId="22FA933D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DESCRIÇÃO DA INFRAÇÃO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26FD1B74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7D99E21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4F9C33" w14:textId="767F0270" w:rsidR="00E300FA" w:rsidRDefault="00E300FA" w:rsidP="008653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VALOR UPF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123B1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0FA" w:rsidRPr="0059217A" w14:paraId="550EE50B" w14:textId="77777777" w:rsidTr="00865324">
        <w:trPr>
          <w:trHeight w:val="300"/>
        </w:trPr>
        <w:tc>
          <w:tcPr>
            <w:tcW w:w="4990" w:type="dxa"/>
          </w:tcPr>
          <w:p w14:paraId="335F609A" w14:textId="0F08D5A6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Empresa de aviação agrícola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opuser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embaraço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fiscalização do uso de agrotóxicos, de maneira a impedir a ação fiscal do órgão competente.</w:t>
            </w:r>
          </w:p>
        </w:tc>
        <w:tc>
          <w:tcPr>
            <w:tcW w:w="5953" w:type="dxa"/>
          </w:tcPr>
          <w:p w14:paraId="60F756DC" w14:textId="3A466048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03051E2E" w14:textId="122A4862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74, Art. 76,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I, Art. 86 § 2º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  <w:p w14:paraId="145BCDA0" w14:textId="4C311FEF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Instrução Normativa MAPA n° 2/2008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13 inciso II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1E4D4EE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949307B" w14:textId="2D419D6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CEA3D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00FA" w:rsidRPr="0059217A" w14:paraId="1031D4DC" w14:textId="77777777" w:rsidTr="00865324">
        <w:trPr>
          <w:trHeight w:val="300"/>
        </w:trPr>
        <w:tc>
          <w:tcPr>
            <w:tcW w:w="4990" w:type="dxa"/>
          </w:tcPr>
          <w:p w14:paraId="3BBDE8B0" w14:textId="008D09E1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em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aviação agrícola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operar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 assistência e responsabilidade de técnico legalmente habilitado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571B7A89" w14:textId="74F64384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21 §2º, Art. 51, Art. 52 e Art. 55</w:t>
            </w:r>
          </w:p>
          <w:p w14:paraId="0AB9B2DA" w14:textId="62842259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Federal n° 4.074/2002 Art. 37 § 2°, Art. 82, Art. 85, inciso I.</w:t>
            </w:r>
          </w:p>
        </w:tc>
        <w:tc>
          <w:tcPr>
            <w:tcW w:w="1701" w:type="dxa"/>
            <w:vAlign w:val="center"/>
          </w:tcPr>
          <w:p w14:paraId="7908723C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6C16F60" w14:textId="15507E4E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04F19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0321486C" w14:textId="77777777" w:rsidTr="00865324">
        <w:trPr>
          <w:trHeight w:val="300"/>
        </w:trPr>
        <w:tc>
          <w:tcPr>
            <w:tcW w:w="4990" w:type="dxa"/>
          </w:tcPr>
          <w:p w14:paraId="4D5476E9" w14:textId="05A482D3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Empresa de aviação agrícola que manipular e/ou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utilizar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registrados no MAPA.</w:t>
            </w:r>
          </w:p>
          <w:p w14:paraId="28A7E8AD" w14:textId="14BEF274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FDE1E73" w14:textId="070ABB1F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3º, Art. 9º, Art. 51, Art. 52, Art. 53 (em caso de produtos apreendidos), Art. 55,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56</w:t>
            </w:r>
            <w:proofErr w:type="gramEnd"/>
          </w:p>
          <w:p w14:paraId="17F0F6D1" w14:textId="1E11124F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8°, Art. 59, Art. 82, Art. 85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1FA948B8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57B6FB2" w14:textId="6F3ACFD9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0C651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4AF4F3C1" w14:textId="77777777" w:rsidTr="00865324">
        <w:trPr>
          <w:trHeight w:val="300"/>
        </w:trPr>
        <w:tc>
          <w:tcPr>
            <w:tcW w:w="4990" w:type="dxa"/>
          </w:tcPr>
          <w:p w14:paraId="46654C7C" w14:textId="28DD8115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proceder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 desacordo com a receita agronômica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e/ou com as recomendações do fabricante constantes em rótulo e bula ou com recomendações oficiais aprovadas por órgão de agricultura, de saúde e de meio ambiente.</w:t>
            </w:r>
          </w:p>
        </w:tc>
        <w:tc>
          <w:tcPr>
            <w:tcW w:w="5953" w:type="dxa"/>
          </w:tcPr>
          <w:p w14:paraId="251A1448" w14:textId="42DBA868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144BFE5A" w14:textId="3CA99C66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66,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06121139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6CADC45" w14:textId="58F9FFF5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D56CC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0D87503" w14:textId="77777777" w:rsidTr="00865324">
        <w:trPr>
          <w:trHeight w:val="300"/>
        </w:trPr>
        <w:tc>
          <w:tcPr>
            <w:tcW w:w="4990" w:type="dxa"/>
          </w:tcPr>
          <w:p w14:paraId="0CF62569" w14:textId="5B9EB18C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salvar o mapa de aplicação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quando essa for realizada com uso do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DGPS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7B550CFD" w14:textId="75B2B3E1" w:rsidR="00E300FA" w:rsidRPr="00BD17A4" w:rsidRDefault="00E300FA" w:rsidP="793887B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57DA62DB" w14:textId="2663DD41" w:rsidR="00E300FA" w:rsidRPr="00BD17A4" w:rsidRDefault="00E300FA" w:rsidP="793887B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7FB2DD32" w14:textId="705FC274" w:rsidR="00E300FA" w:rsidRPr="00BD17A4" w:rsidRDefault="00E300FA" w:rsidP="793887B9">
            <w:pPr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nº 02/2008 Art.9 § 8º §9º.</w:t>
            </w:r>
          </w:p>
        </w:tc>
        <w:tc>
          <w:tcPr>
            <w:tcW w:w="1701" w:type="dxa"/>
            <w:vAlign w:val="center"/>
          </w:tcPr>
          <w:p w14:paraId="6200D24F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814CC2C" w14:textId="298CEE9B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C698B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56A4BF10" w14:textId="77777777" w:rsidTr="00865324">
        <w:trPr>
          <w:trHeight w:val="300"/>
        </w:trPr>
        <w:tc>
          <w:tcPr>
            <w:tcW w:w="4990" w:type="dxa"/>
          </w:tcPr>
          <w:p w14:paraId="5D8817A4" w14:textId="38A013FB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realizar aplicação aérea de agrotóxicos e/ou aplicação de fertilizantes e sementes, em mistura com agrotóxicos, em uma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distância menor que 500 metros de povoações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cidades, vilas, bairros, de mananciais de captação de água para abastecimento de população. </w:t>
            </w:r>
          </w:p>
        </w:tc>
        <w:tc>
          <w:tcPr>
            <w:tcW w:w="5953" w:type="dxa"/>
          </w:tcPr>
          <w:p w14:paraId="5679E577" w14:textId="58DA7905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61AE0633" w14:textId="41A720AD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1DE208D5" w14:textId="6EA12B04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Instrução Normativa MAPA nº 02/2008 Art. 10, inciso I, alínea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6721A32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2620B8A" w14:textId="38DC6749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39487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57E8E6D7" w14:textId="77777777" w:rsidTr="00865324">
        <w:trPr>
          <w:trHeight w:val="300"/>
        </w:trPr>
        <w:tc>
          <w:tcPr>
            <w:tcW w:w="4990" w:type="dxa"/>
          </w:tcPr>
          <w:p w14:paraId="69E1420F" w14:textId="517D2943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realizar aplicação aérea de agrotóxicos e/ou aplicação de fertilizantes e sementes, em mistura com agrotóxicos, em uma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distância menor que 250 metros de mananciais de água</w:t>
            </w:r>
            <w:r w:rsidRPr="793887B9">
              <w:rPr>
                <w:rFonts w:ascii="Arial" w:hAnsi="Arial" w:cs="Arial"/>
                <w:sz w:val="24"/>
                <w:szCs w:val="24"/>
              </w:rPr>
              <w:t>, moradias isoladas e agrupamentos de animais.</w:t>
            </w:r>
          </w:p>
        </w:tc>
        <w:tc>
          <w:tcPr>
            <w:tcW w:w="5953" w:type="dxa"/>
          </w:tcPr>
          <w:p w14:paraId="5E9959CB" w14:textId="4678CAF1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7D47F73A" w14:textId="4B27D5C3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652133ED" w14:textId="753F211C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Instrução Normativa MAPA n° 02/2008 Art. 10, inciso I, alínea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>b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EA6B6B0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B461243" w14:textId="6C59BC53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58D8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307E2C37" w14:textId="77777777" w:rsidTr="00865324">
        <w:trPr>
          <w:trHeight w:val="300"/>
        </w:trPr>
        <w:tc>
          <w:tcPr>
            <w:tcW w:w="4990" w:type="dxa"/>
          </w:tcPr>
          <w:p w14:paraId="183F1D7B" w14:textId="102CC908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realizar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sobrevoo de aeronave em áreas povoadas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moradias e agrupamentos humanos,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com produtos químicos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6543F30D" w14:textId="7F51C9F1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55709F0C" w14:textId="7607B181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  <w:p w14:paraId="04F71F32" w14:textId="4CB46C17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Instrução Normativa MAPA n° 02/2008: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10 inciso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V.</w:t>
            </w:r>
          </w:p>
        </w:tc>
        <w:tc>
          <w:tcPr>
            <w:tcW w:w="1701" w:type="dxa"/>
            <w:vAlign w:val="center"/>
          </w:tcPr>
          <w:p w14:paraId="16A4514C" w14:textId="7894750D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B2113B7" w14:textId="1BAE7B0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8148D" w14:textId="4B5D2751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0167345B" w14:textId="77777777" w:rsidTr="00865324">
        <w:trPr>
          <w:trHeight w:val="300"/>
        </w:trPr>
        <w:tc>
          <w:tcPr>
            <w:tcW w:w="4990" w:type="dxa"/>
          </w:tcPr>
          <w:p w14:paraId="591E9B41" w14:textId="2C05472F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realizar </w:t>
            </w: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 xml:space="preserve">aplicação aérea de agrotóxicos 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causar dano a culturas susceptíveis.</w:t>
            </w:r>
          </w:p>
        </w:tc>
        <w:tc>
          <w:tcPr>
            <w:tcW w:w="5953" w:type="dxa"/>
          </w:tcPr>
          <w:p w14:paraId="330E2165" w14:textId="4B40ADF4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Lei Federal nº 14.785/2023 Art. 9º, Art. 50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51, Art.52 e Art. 55</w:t>
            </w:r>
          </w:p>
          <w:p w14:paraId="64144579" w14:textId="0DFC35A8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82, Art. 84 inciso VII,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1F348178" w14:textId="01398A52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IN n° 02/2008 Art. 10, inciso II.</w:t>
            </w:r>
          </w:p>
        </w:tc>
        <w:tc>
          <w:tcPr>
            <w:tcW w:w="1701" w:type="dxa"/>
            <w:vAlign w:val="center"/>
          </w:tcPr>
          <w:p w14:paraId="76736ADE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CBF1238" w14:textId="51D4190E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D3EC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1032D6F9" w14:textId="77777777" w:rsidTr="00865324">
        <w:trPr>
          <w:trHeight w:val="300"/>
        </w:trPr>
        <w:tc>
          <w:tcPr>
            <w:tcW w:w="4990" w:type="dxa"/>
          </w:tcPr>
          <w:p w14:paraId="33C75F87" w14:textId="10981B29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interromper a aplicação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de agrotóxicos quando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os parâmetros básicos que estiverem fora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 limite de segurança.</w:t>
            </w:r>
          </w:p>
        </w:tc>
        <w:tc>
          <w:tcPr>
            <w:tcW w:w="5953" w:type="dxa"/>
          </w:tcPr>
          <w:p w14:paraId="0D5C0916" w14:textId="21339A71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5B82A36B" w14:textId="6460AEF5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  <w:p w14:paraId="60E53FED" w14:textId="77240C72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nº 02/2008 Art. 9º § 1º, inciso X § 7º.</w:t>
            </w:r>
          </w:p>
        </w:tc>
        <w:tc>
          <w:tcPr>
            <w:tcW w:w="1701" w:type="dxa"/>
            <w:vAlign w:val="center"/>
          </w:tcPr>
          <w:p w14:paraId="33CADC06" w14:textId="77777777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700F353" w14:textId="4322105D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101-300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4CAD8" w14:textId="04806EB3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80545FB" w14:textId="77777777" w:rsidTr="00865324">
        <w:trPr>
          <w:trHeight w:val="300"/>
        </w:trPr>
        <w:tc>
          <w:tcPr>
            <w:tcW w:w="4990" w:type="dxa"/>
          </w:tcPr>
          <w:p w14:paraId="6E62BD62" w14:textId="2B23E0FF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prestar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>ou não proceder à entrega de documentos nos prazos estabelecidos pelo OEDSV, a fim de impedir as ações de fiscalização e a adoção de medidas que se fizerem necessárias.</w:t>
            </w:r>
          </w:p>
        </w:tc>
        <w:tc>
          <w:tcPr>
            <w:tcW w:w="5953" w:type="dxa"/>
          </w:tcPr>
          <w:p w14:paraId="4FCD08A2" w14:textId="55E9D8A3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38FC5E6D" w14:textId="328E83E0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Federal nº 4.074/2002 Art. 72 parágrafo único, Art. 82, Art. 85, incisos I e III.</w:t>
            </w:r>
          </w:p>
        </w:tc>
        <w:tc>
          <w:tcPr>
            <w:tcW w:w="1701" w:type="dxa"/>
            <w:vAlign w:val="center"/>
          </w:tcPr>
          <w:p w14:paraId="13284319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CC245B0" w14:textId="03AECC95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F6883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2BE530FC" w14:textId="77777777" w:rsidTr="00865324">
        <w:trPr>
          <w:trHeight w:val="300"/>
        </w:trPr>
        <w:tc>
          <w:tcPr>
            <w:tcW w:w="4990" w:type="dxa"/>
          </w:tcPr>
          <w:p w14:paraId="2129559E" w14:textId="29ADBBF4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desobedecer às determinações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 órgão competente.</w:t>
            </w:r>
          </w:p>
        </w:tc>
        <w:tc>
          <w:tcPr>
            <w:tcW w:w="5953" w:type="dxa"/>
          </w:tcPr>
          <w:p w14:paraId="147CFC87" w14:textId="2233E1F8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07CFD3A2" w14:textId="365C244B" w:rsidR="00E300FA" w:rsidRPr="00BD17A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701" w:type="dxa"/>
            <w:vAlign w:val="center"/>
          </w:tcPr>
          <w:p w14:paraId="5835942E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C96EF75" w14:textId="448AE8E8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9ED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54A7AD65" w14:textId="77777777" w:rsidTr="00865324">
        <w:trPr>
          <w:trHeight w:val="300"/>
        </w:trPr>
        <w:tc>
          <w:tcPr>
            <w:tcW w:w="4990" w:type="dxa"/>
          </w:tcPr>
          <w:p w14:paraId="6B1C1A6C" w14:textId="04D99FD8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omitir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>ou prestá-las de forma incorreta à autoridade fiscalizadora.</w:t>
            </w:r>
          </w:p>
          <w:p w14:paraId="2B2099B3" w14:textId="47577F96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11CD7DE" w14:textId="165145F0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7F376BED" w14:textId="618CAF61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</w:tc>
        <w:tc>
          <w:tcPr>
            <w:tcW w:w="1701" w:type="dxa"/>
            <w:vAlign w:val="center"/>
          </w:tcPr>
          <w:p w14:paraId="2E54A06A" w14:textId="77777777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74EDF80" w14:textId="5325C492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AC79" w14:textId="556BF08E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2ABD4041" w14:textId="77777777" w:rsidTr="00865324">
        <w:trPr>
          <w:trHeight w:val="300"/>
        </w:trPr>
        <w:tc>
          <w:tcPr>
            <w:tcW w:w="4990" w:type="dxa"/>
          </w:tcPr>
          <w:p w14:paraId="69D86E0B" w14:textId="18696B31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realizar aplicação de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 presença do técnico agropecuário com curso de executor em aviação agrícola.</w:t>
            </w:r>
          </w:p>
        </w:tc>
        <w:tc>
          <w:tcPr>
            <w:tcW w:w="5953" w:type="dxa"/>
          </w:tcPr>
          <w:p w14:paraId="6F697207" w14:textId="0BD0B2CC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689419E0" w14:textId="500B934A" w:rsidR="00E300FA" w:rsidRPr="00FE5ED5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0CB32F43" w14:textId="5280A392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n° 02/2008 Art. 9º § 7º.</w:t>
            </w:r>
          </w:p>
        </w:tc>
        <w:tc>
          <w:tcPr>
            <w:tcW w:w="1701" w:type="dxa"/>
            <w:vAlign w:val="center"/>
          </w:tcPr>
          <w:p w14:paraId="42B92592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A7A566D" w14:textId="5B58D0C5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157D6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4F015326" w14:textId="77777777" w:rsidTr="00865324">
        <w:trPr>
          <w:trHeight w:val="300"/>
        </w:trPr>
        <w:tc>
          <w:tcPr>
            <w:tcW w:w="4990" w:type="dxa"/>
          </w:tcPr>
          <w:p w14:paraId="667D71DC" w14:textId="63F43789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armazenar agrotóxicos em aeródromos públicos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61A081CB" w14:textId="23BC3263" w:rsidR="00E300FA" w:rsidRPr="006C4366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46, Art. 51, Art. 52 e Art. 55</w:t>
            </w:r>
          </w:p>
          <w:p w14:paraId="3BBB46AA" w14:textId="104D8036" w:rsidR="00E300FA" w:rsidRPr="0027348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62,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54524E44" w14:textId="527C9AD2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n° 02/2008 Art. 4º § 2º.</w:t>
            </w:r>
          </w:p>
        </w:tc>
        <w:tc>
          <w:tcPr>
            <w:tcW w:w="1701" w:type="dxa"/>
            <w:vAlign w:val="center"/>
          </w:tcPr>
          <w:p w14:paraId="4AB721C0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A7063BA" w14:textId="157C95ED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1E7B2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11C72E4A" w14:textId="77777777" w:rsidTr="00865324">
        <w:trPr>
          <w:trHeight w:val="300"/>
        </w:trPr>
        <w:tc>
          <w:tcPr>
            <w:tcW w:w="4990" w:type="dxa"/>
          </w:tcPr>
          <w:p w14:paraId="6D0BDDF0" w14:textId="0B484917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der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outra destinação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aos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apreendidos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pela fiscalização do OEDSV,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 devida autorização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EBDAC6A" w14:textId="038D6866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51, Art. 52, Art. 53 (em caso de produtos apreendidos)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21003179" w14:textId="230CA439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nº 4.074/2002 Art. 59, 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701" w:type="dxa"/>
            <w:vAlign w:val="center"/>
          </w:tcPr>
          <w:p w14:paraId="4C28D5D5" w14:textId="7273E5F8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4D48625" w14:textId="1677CE7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70CE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26F88F39" w14:textId="77777777" w:rsidTr="00865324">
        <w:trPr>
          <w:trHeight w:val="300"/>
        </w:trPr>
        <w:tc>
          <w:tcPr>
            <w:tcW w:w="4990" w:type="dxa"/>
          </w:tcPr>
          <w:p w14:paraId="1CB9299C" w14:textId="0AE2EAFB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entregar as embalagens de agrotóxicos aos contratantes, após a tríplice lavagem.  </w:t>
            </w:r>
          </w:p>
          <w:p w14:paraId="27618B95" w14:textId="3A24FEA5" w:rsidR="00E300FA" w:rsidRDefault="00E300FA" w:rsidP="793887B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D7E69D6" w14:textId="291F75C7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10, Art. 41 §2º e §5º, Art. 51, Art. 52 e Art. 55</w:t>
            </w:r>
          </w:p>
          <w:p w14:paraId="627ACB68" w14:textId="49773892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53 §5º,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62215446" w14:textId="5EEB99D7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n° 02/2008 Art. 6º § 1º § 2º.</w:t>
            </w:r>
          </w:p>
          <w:p w14:paraId="7A137F8C" w14:textId="59FF4B24" w:rsidR="00E300FA" w:rsidRPr="002D0CB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D38611" w14:textId="0A1D41B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92E2018" w14:textId="0C19CC9B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37503" w14:textId="0CADCE61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6C21675" w14:textId="77777777" w:rsidTr="00865324">
        <w:trPr>
          <w:trHeight w:val="300"/>
        </w:trPr>
        <w:tc>
          <w:tcPr>
            <w:tcW w:w="4990" w:type="dxa"/>
          </w:tcPr>
          <w:p w14:paraId="73852412" w14:textId="4B78DA13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realizar a tríplice lavagem das embalagens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agrotóxicos utilizadas na aplicação dos produtos, antes de entregar ao proprietário.</w:t>
            </w:r>
          </w:p>
        </w:tc>
        <w:tc>
          <w:tcPr>
            <w:tcW w:w="5953" w:type="dxa"/>
          </w:tcPr>
          <w:p w14:paraId="1C6B4D24" w14:textId="66455F17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10, Art. 41 §2º, §4º e §5º, Art. 51,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7A8D2843" w14:textId="6DD36B18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53 §5º,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182B94F3" w14:textId="768E7944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Instrução Normativa MAPA n° 02/2008 Art. 6º § 1º.</w:t>
            </w:r>
          </w:p>
        </w:tc>
        <w:tc>
          <w:tcPr>
            <w:tcW w:w="1701" w:type="dxa"/>
            <w:vAlign w:val="center"/>
          </w:tcPr>
          <w:p w14:paraId="6C2C398A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704FD62" w14:textId="022F3F16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EED82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1C3AB95B" w14:textId="77777777" w:rsidTr="00865324">
        <w:trPr>
          <w:trHeight w:val="300"/>
        </w:trPr>
        <w:tc>
          <w:tcPr>
            <w:tcW w:w="4990" w:type="dxa"/>
          </w:tcPr>
          <w:p w14:paraId="58F5A0C8" w14:textId="1DF7440E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armazenar cópias das receitas agronômicas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referentes aos agrotóxicos aplicados.</w:t>
            </w:r>
          </w:p>
        </w:tc>
        <w:tc>
          <w:tcPr>
            <w:tcW w:w="5953" w:type="dxa"/>
          </w:tcPr>
          <w:p w14:paraId="6AB7C5D6" w14:textId="4573868E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07B279A5" w14:textId="49BFA980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82 e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77D815FE" w14:textId="21B75A9C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Instrução Normativa MAPA n° 02/2008: Art. 9º § 6º, Art. 13 inciso V alínea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>d.</w:t>
            </w:r>
          </w:p>
        </w:tc>
        <w:tc>
          <w:tcPr>
            <w:tcW w:w="1701" w:type="dxa"/>
            <w:vAlign w:val="center"/>
          </w:tcPr>
          <w:p w14:paraId="380AA4E3" w14:textId="4DC6CF53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C4BDBBB" w14:textId="6B9358E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6661F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75EB13B9" w14:textId="77777777" w:rsidTr="00865324">
        <w:trPr>
          <w:trHeight w:val="300"/>
        </w:trPr>
        <w:tc>
          <w:tcPr>
            <w:tcW w:w="4990" w:type="dxa"/>
          </w:tcPr>
          <w:p w14:paraId="55238405" w14:textId="2B59B0B7" w:rsidR="00E300FA" w:rsidRPr="0059217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arquivar o relatório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operacional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pelo prazo de 02 (dois) anos.</w:t>
            </w:r>
          </w:p>
        </w:tc>
        <w:tc>
          <w:tcPr>
            <w:tcW w:w="5953" w:type="dxa"/>
          </w:tcPr>
          <w:p w14:paraId="7186C50C" w14:textId="12B69BEA" w:rsidR="00E300FA" w:rsidRPr="00B83280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25 inciso IV alínea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Art. 51,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2B4B5848" w14:textId="094F26FD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03B0D1B6" w14:textId="2DF61A63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nº 02/2008 Art. 9º § 9º.</w:t>
            </w:r>
          </w:p>
        </w:tc>
        <w:tc>
          <w:tcPr>
            <w:tcW w:w="1701" w:type="dxa"/>
            <w:vAlign w:val="center"/>
          </w:tcPr>
          <w:p w14:paraId="0C98E959" w14:textId="5F0C93B1" w:rsidR="00E300FA" w:rsidRPr="0059217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4CA33D3" w14:textId="471A829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E58C4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29D63C" w14:textId="1EFE6276" w:rsidR="009E1E93" w:rsidRPr="0059217A" w:rsidRDefault="009E1E93" w:rsidP="793887B9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9CBA729" w14:textId="7756762E" w:rsidR="4C148381" w:rsidRDefault="4C148381" w:rsidP="793887B9"/>
    <w:p w14:paraId="7818863E" w14:textId="77777777" w:rsidR="009E1E93" w:rsidRPr="0059217A" w:rsidRDefault="009E1E93" w:rsidP="793887B9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FE10433" w14:textId="77777777" w:rsidR="008B02C4" w:rsidRDefault="008B02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6B16314" w14:textId="77777777" w:rsidR="008B02C4" w:rsidRDefault="008B02C4" w:rsidP="008B02C4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ANEXO X – FISCALIZAÇÃO DE AVIAÇÃO AGRÍCOLA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14:paraId="26347D06" w14:textId="411AA00A" w:rsidR="009E1E93" w:rsidRPr="0059217A" w:rsidRDefault="008B02C4" w:rsidP="008B02C4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INFRAÇÕES </w:t>
      </w:r>
      <w:r w:rsidR="003550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PARA O</w:t>
      </w: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RESPONSÁVEL TÉCNICO</w:t>
      </w:r>
    </w:p>
    <w:tbl>
      <w:tblPr>
        <w:tblW w:w="15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0"/>
        <w:gridCol w:w="5953"/>
        <w:gridCol w:w="1701"/>
        <w:gridCol w:w="1843"/>
        <w:gridCol w:w="1084"/>
      </w:tblGrid>
      <w:tr w:rsidR="00E300FA" w:rsidRPr="0059217A" w14:paraId="7EF89817" w14:textId="77777777" w:rsidTr="00865324">
        <w:trPr>
          <w:trHeight w:val="3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16D2" w14:textId="2B83A31F" w:rsidR="00E300FA" w:rsidRPr="0059217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Engenheiro agrônomo responsável técnico da 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preencher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todas as informações obrigatórias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no relatório operacional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7F2" w14:textId="6B589A4C" w:rsidR="00E300FA" w:rsidRPr="00BD17A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2734C93A" w14:textId="00EC3B2D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  <w:p w14:paraId="09B6CE2D" w14:textId="756EBAC3" w:rsidR="00E300FA" w:rsidRPr="0059217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nº 02/2008 Art. 9º § 1º, inciso 9º § 5º.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32FB" w14:textId="77777777" w:rsidR="00E300FA" w:rsidRPr="0059217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221D" w14:textId="6A8338B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69B9A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ADF914F" w14:textId="77777777" w:rsidTr="00865324">
        <w:trPr>
          <w:trHeight w:val="3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A7F" w14:textId="77777777" w:rsidR="00E300FA" w:rsidRPr="0059217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Responsável técnico engenheiro agrônomo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assinar o relatório de aplicação em até 10 (dez) dias </w:t>
            </w:r>
            <w:r w:rsidRPr="793887B9">
              <w:rPr>
                <w:rFonts w:ascii="Arial" w:hAnsi="Arial" w:cs="Arial"/>
                <w:sz w:val="24"/>
                <w:szCs w:val="24"/>
              </w:rPr>
              <w:t>da aplicação.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71C0" w14:textId="7A14E6ED" w:rsidR="00E300FA" w:rsidRPr="00BD17A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05FA614D" w14:textId="080F0928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  <w:p w14:paraId="239EE5DF" w14:textId="5BEA289B" w:rsidR="00E300FA" w:rsidRPr="001A7E9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n° 02/2008 Art. 9º § 5º.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6E26" w14:textId="77777777" w:rsidR="00E300FA" w:rsidRPr="0059217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8B8" w14:textId="02572D61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7D11E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D6B1D6" w14:textId="77777777" w:rsidR="00D905A1" w:rsidRDefault="00D905A1" w:rsidP="793887B9">
      <w:pPr>
        <w:rPr>
          <w:rFonts w:ascii="Arial" w:hAnsi="Arial" w:cs="Arial"/>
          <w:sz w:val="24"/>
          <w:szCs w:val="24"/>
        </w:rPr>
      </w:pPr>
    </w:p>
    <w:p w14:paraId="14F8F0E8" w14:textId="77777777" w:rsidR="00FE5ED5" w:rsidRDefault="00FE5ED5" w:rsidP="793887B9">
      <w:pPr>
        <w:rPr>
          <w:rFonts w:ascii="Arial" w:hAnsi="Arial" w:cs="Arial"/>
          <w:sz w:val="24"/>
          <w:szCs w:val="24"/>
        </w:rPr>
      </w:pPr>
    </w:p>
    <w:p w14:paraId="0F587FF0" w14:textId="543A7462" w:rsidR="4FBEA0DB" w:rsidRDefault="4FBEA0DB" w:rsidP="793887B9">
      <w:pPr>
        <w:rPr>
          <w:rFonts w:ascii="Arial" w:hAnsi="Arial" w:cs="Arial"/>
          <w:sz w:val="24"/>
          <w:szCs w:val="24"/>
        </w:rPr>
      </w:pPr>
    </w:p>
    <w:p w14:paraId="29D7ECE4" w14:textId="5F0357A8" w:rsidR="4FBEA0DB" w:rsidRDefault="4FBEA0DB" w:rsidP="793887B9">
      <w:pPr>
        <w:rPr>
          <w:rFonts w:ascii="Arial" w:hAnsi="Arial" w:cs="Arial"/>
          <w:sz w:val="24"/>
          <w:szCs w:val="24"/>
        </w:rPr>
      </w:pPr>
    </w:p>
    <w:p w14:paraId="10B212CF" w14:textId="363782FD" w:rsidR="008B02C4" w:rsidRDefault="008B0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64850D" w14:textId="77777777" w:rsidR="008B02C4" w:rsidRDefault="008B02C4" w:rsidP="008B02C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ANEXO XI - FISCALIZAÇÃO DA PRESTAÇÃO DE SERVI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ÇOS NA APLICAÇÃO DE AGROTÓXICOS</w:t>
      </w: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– </w:t>
      </w:r>
    </w:p>
    <w:p w14:paraId="17E7DDCD" w14:textId="613B8DB2" w:rsidR="008B02C4" w:rsidRDefault="008B02C4" w:rsidP="008B02C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OPERADOR DE </w:t>
      </w:r>
      <w:r w:rsidRPr="00A06466">
        <w:rPr>
          <w:rFonts w:ascii="Arial" w:hAnsi="Arial" w:cs="Arial"/>
          <w:b/>
          <w:sz w:val="24"/>
          <w:szCs w:val="24"/>
        </w:rPr>
        <w:t>AERONAVE REMOTAMENTE PILOTADA</w:t>
      </w:r>
      <w:r>
        <w:t xml:space="preserve"> </w:t>
      </w:r>
      <w:r w:rsidR="00AE6798"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</w:t>
      </w:r>
      <w:r>
        <w:t xml:space="preserve"> </w:t>
      </w: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ARP –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14:paraId="2D3EAB81" w14:textId="43DCC686" w:rsidR="00FE5ED5" w:rsidRDefault="008B02C4" w:rsidP="008B02C4">
      <w:pPr>
        <w:jc w:val="center"/>
        <w:rPr>
          <w:rFonts w:ascii="Arial" w:hAnsi="Arial" w:cs="Arial"/>
          <w:sz w:val="24"/>
          <w:szCs w:val="24"/>
        </w:rPr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INFRAÇÕES PARA O PRESTADOR DE SERVIÇOS EM APLICAÇÃO AÉREA (DRONE)</w:t>
      </w:r>
    </w:p>
    <w:tbl>
      <w:tblPr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0"/>
        <w:gridCol w:w="5953"/>
        <w:gridCol w:w="1701"/>
        <w:gridCol w:w="1843"/>
        <w:gridCol w:w="117"/>
      </w:tblGrid>
      <w:tr w:rsidR="00E300FA" w:rsidRPr="0059217A" w14:paraId="304ED3A7" w14:textId="77777777" w:rsidTr="00865324">
        <w:trPr>
          <w:trHeight w:val="300"/>
        </w:trPr>
        <w:tc>
          <w:tcPr>
            <w:tcW w:w="4990" w:type="dxa"/>
            <w:tcBorders>
              <w:top w:val="single" w:sz="4" w:space="0" w:color="auto"/>
            </w:tcBorders>
          </w:tcPr>
          <w:p w14:paraId="6525ADE6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DESCRIÇÃO DA INFRAÇÃO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18D2DC3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021908B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3325A" w14:textId="45ACDF05" w:rsidR="00E300FA" w:rsidRDefault="00E300FA" w:rsidP="008653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VALOR UPF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9F092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0FA" w:rsidRPr="0059217A" w14:paraId="0D5E012A" w14:textId="77777777" w:rsidTr="00865324">
        <w:trPr>
          <w:trHeight w:val="300"/>
        </w:trPr>
        <w:tc>
          <w:tcPr>
            <w:tcW w:w="4990" w:type="dxa"/>
          </w:tcPr>
          <w:p w14:paraId="6F03E5B2" w14:textId="0E49CE33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opuser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embaraço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fiscalização do uso de agrotóxicos, de maneira a impedir a ação fiscal do órgão competente.</w:t>
            </w:r>
          </w:p>
          <w:p w14:paraId="5B1A7380" w14:textId="57FE2272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D88C83C" w14:textId="324E23E7" w:rsidR="00E300FA" w:rsidRPr="0049229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14417B24" w14:textId="139B7423" w:rsidR="00E300FA" w:rsidRPr="0049229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74, Art. 76, Art. 82, Art. 85, inciso I, Art. 86 § 2º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III</w:t>
            </w:r>
            <w:proofErr w:type="gramEnd"/>
          </w:p>
          <w:p w14:paraId="2F1DCB00" w14:textId="350EC214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n° 02/2008 Art. 13, inciso II;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25019E50" w14:textId="35E6AD8D" w:rsidR="00E300FA" w:rsidRPr="0049229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>Portaria MAPA nº 298/2021, Art. 28.</w:t>
            </w:r>
          </w:p>
        </w:tc>
        <w:tc>
          <w:tcPr>
            <w:tcW w:w="1701" w:type="dxa"/>
            <w:vAlign w:val="center"/>
          </w:tcPr>
          <w:p w14:paraId="4A231856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A70721C" w14:textId="5C17336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0E9A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00FA" w:rsidRPr="0059217A" w14:paraId="5D99BA01" w14:textId="77777777" w:rsidTr="00865324">
        <w:trPr>
          <w:trHeight w:val="300"/>
        </w:trPr>
        <w:tc>
          <w:tcPr>
            <w:tcW w:w="4990" w:type="dxa"/>
          </w:tcPr>
          <w:p w14:paraId="243B7F92" w14:textId="58C98912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operar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 assistência e responsabilidade de técnico legalmente habilitado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999BA5D" w14:textId="2DB8431E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21 §2º, Art. 51, Art. 52 e Art. 55.</w:t>
            </w:r>
          </w:p>
          <w:p w14:paraId="398F4FB6" w14:textId="42271E1D" w:rsidR="00E300F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37 § 2°,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  <w:p w14:paraId="49F1CF5C" w14:textId="740B9D04" w:rsidR="00E300FA" w:rsidRPr="002D0CB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CACD8E2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A7C8623" w14:textId="19E095C4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5B8A6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700F3F4B" w14:textId="77777777" w:rsidTr="00865324">
        <w:trPr>
          <w:trHeight w:val="300"/>
        </w:trPr>
        <w:tc>
          <w:tcPr>
            <w:tcW w:w="4990" w:type="dxa"/>
          </w:tcPr>
          <w:p w14:paraId="6D81A262" w14:textId="62837B35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que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manipular ou utilizar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registrados no MAPA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2BAA1697" w14:textId="5E0499D1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3º, Art. 9º, Art. 51, Art. 52, Art. 55, Art. 53 </w:t>
            </w:r>
            <w:r w:rsidRPr="793887B9">
              <w:rPr>
                <w:rFonts w:ascii="Arial" w:hAnsi="Arial" w:cs="Arial"/>
                <w:sz w:val="24"/>
                <w:szCs w:val="24"/>
              </w:rPr>
              <w:t>(em caso de produtos apreendidos)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, Art. 56</w:t>
            </w:r>
          </w:p>
          <w:p w14:paraId="1DB6143D" w14:textId="3B82F084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8°, Art. 59,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6D332227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08E581E" w14:textId="589ECF65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7936B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C0FFA58" w14:textId="77777777" w:rsidTr="00865324">
        <w:trPr>
          <w:trHeight w:val="300"/>
        </w:trPr>
        <w:tc>
          <w:tcPr>
            <w:tcW w:w="4990" w:type="dxa"/>
          </w:tcPr>
          <w:p w14:paraId="13FC0EC5" w14:textId="02AF861A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Operador de ARP que proceder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 desacordo com a receita agronômica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e/ou </w:t>
            </w: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com as recomendações do fabricante constantes em rótulo e bula ou recomendações oficiais aprovadas por órgão de agricultura, de saúde e de meio ambiente.</w:t>
            </w:r>
          </w:p>
        </w:tc>
        <w:tc>
          <w:tcPr>
            <w:tcW w:w="5953" w:type="dxa"/>
          </w:tcPr>
          <w:p w14:paraId="47CF4C0B" w14:textId="06FB2CB9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Lei Federal nº 14.785/2023 Art. 9º, Art. 51, Art. 52 e Art. 55</w:t>
            </w:r>
          </w:p>
          <w:p w14:paraId="76A52FD7" w14:textId="78BA5B4E" w:rsidR="00E300F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66,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  <w:p w14:paraId="22FCFEA1" w14:textId="11023CE2" w:rsidR="00E300FA" w:rsidRPr="00492299" w:rsidRDefault="00E300FA" w:rsidP="793887B9">
            <w:pPr>
              <w:pStyle w:val="dou-paragraph"/>
              <w:shd w:val="clear" w:color="auto" w:fill="FFFFFF" w:themeFill="background1"/>
              <w:autoSpaceDE w:val="0"/>
              <w:autoSpaceDN w:val="0"/>
              <w:adjustRightInd w:val="0"/>
              <w:spacing w:before="0" w:beforeAutospacing="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793887B9">
              <w:rPr>
                <w:rFonts w:asciiTheme="minorHAnsi" w:eastAsiaTheme="minorEastAsia" w:hAnsiTheme="minorHAnsi" w:cstheme="minorBidi"/>
                <w:lang w:val="en-US" w:eastAsia="en-US"/>
              </w:rPr>
              <w:t>Portaria</w:t>
            </w:r>
            <w:proofErr w:type="spellEnd"/>
            <w:r w:rsidRPr="793887B9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MAPA nº 298/2021 Art. 9º, </w:t>
            </w:r>
            <w:proofErr w:type="spellStart"/>
            <w:r w:rsidRPr="793887B9">
              <w:rPr>
                <w:rFonts w:asciiTheme="minorHAnsi" w:eastAsiaTheme="minorEastAsia" w:hAnsiTheme="minorHAnsi" w:cstheme="minorBidi"/>
                <w:lang w:val="en-US" w:eastAsia="en-US"/>
              </w:rPr>
              <w:t>inciso</w:t>
            </w:r>
            <w:proofErr w:type="spellEnd"/>
            <w:r w:rsidRPr="793887B9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IX, Art. 24, Art. 25</w:t>
            </w:r>
          </w:p>
          <w:p w14:paraId="3A292FE2" w14:textId="709CDEB9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91ED6C7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93D7AB6" w14:textId="5A0AFBAE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A2BD2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2FA0AB50" w14:textId="77777777" w:rsidTr="00865324">
        <w:trPr>
          <w:trHeight w:val="300"/>
        </w:trPr>
        <w:tc>
          <w:tcPr>
            <w:tcW w:w="4990" w:type="dxa"/>
          </w:tcPr>
          <w:p w14:paraId="4C03E0C1" w14:textId="7A13A7C4" w:rsidR="00E300FA" w:rsidRPr="00BF21B4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 xml:space="preserve">Operador de ARP que não registrar os dados relativos às aplicações de agrotóxicos. </w:t>
            </w:r>
          </w:p>
        </w:tc>
        <w:tc>
          <w:tcPr>
            <w:tcW w:w="5953" w:type="dxa"/>
          </w:tcPr>
          <w:p w14:paraId="4BD21D56" w14:textId="04B64AEA" w:rsidR="00E300FA" w:rsidRPr="00BF21B4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56BC422F" w14:textId="2CA25946" w:rsidR="00E300FA" w:rsidRPr="00FE5ED5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nº 4.074/2002 Art. 42 inciso IV alínea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0F43EC07" w14:textId="04C8119F" w:rsidR="00E300FA" w:rsidRPr="00BF21B4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Portaria MAPA nº 298/2021,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701" w:type="dxa"/>
            <w:vAlign w:val="center"/>
          </w:tcPr>
          <w:p w14:paraId="3BC2920C" w14:textId="54B11E23" w:rsidR="00E300FA" w:rsidRPr="00BF21B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15C2BA5" w14:textId="01E94DE8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039A8" w14:textId="77777777" w:rsidR="00E300FA" w:rsidRPr="00BF21B4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45AAC394" w14:textId="77777777" w:rsidTr="00865324">
        <w:trPr>
          <w:trHeight w:val="300"/>
        </w:trPr>
        <w:tc>
          <w:tcPr>
            <w:tcW w:w="4990" w:type="dxa"/>
          </w:tcPr>
          <w:p w14:paraId="78607E9E" w14:textId="117CB079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Operador de ARP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registrar os dados relativos às aplicações de agrotóxicos de maneira incompleta.</w:t>
            </w:r>
          </w:p>
          <w:p w14:paraId="6F7A3AEE" w14:textId="6AD248A9" w:rsidR="00E300FA" w:rsidRDefault="00E300FA" w:rsidP="793887B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51EA05C" w14:textId="6B9FFA1B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1CD9D839" w14:textId="47235356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nº 4.074/2002 Art. 42 inciso IV alínea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793887B9">
              <w:rPr>
                <w:rFonts w:ascii="Arial" w:hAnsi="Arial" w:cs="Arial"/>
                <w:sz w:val="24"/>
                <w:szCs w:val="24"/>
              </w:rPr>
              <w:t>,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5F6813F1" w14:textId="17ED7D99" w:rsidR="00E300FA" w:rsidRPr="002D0CBA" w:rsidRDefault="00E300FA" w:rsidP="793887B9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793887B9">
              <w:rPr>
                <w:rFonts w:eastAsiaTheme="minorEastAsia"/>
                <w:sz w:val="24"/>
                <w:szCs w:val="24"/>
              </w:rPr>
              <w:t>Portaria MAPA nº 298/2021 Art. 10</w:t>
            </w:r>
            <w:r w:rsidRPr="793887B9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A098E91" w14:textId="52E4A306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59A36E5" w14:textId="04B8ADF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5B7AF" w14:textId="5E4CDA51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002D4DDC" w14:textId="77777777" w:rsidTr="00865324">
        <w:trPr>
          <w:trHeight w:val="300"/>
        </w:trPr>
        <w:tc>
          <w:tcPr>
            <w:tcW w:w="4990" w:type="dxa"/>
          </w:tcPr>
          <w:p w14:paraId="043F99D7" w14:textId="7EA89992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Operador de ARP que realizar aplicação aérea de agrotóxicos em uma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distância menor que 20 metros de povoações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cidades, vilas, bairros, moradias isoladas, agrupamentos de animais, de mananciais de captação de água para abastecimento de população, reservas legais e áreas de preservação permanente. </w:t>
            </w:r>
          </w:p>
        </w:tc>
        <w:tc>
          <w:tcPr>
            <w:tcW w:w="5953" w:type="dxa"/>
          </w:tcPr>
          <w:p w14:paraId="16FD74AC" w14:textId="5BF641A2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51,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14719A5E" w14:textId="0412EBD8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66,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653BBE3F" w14:textId="1B42E26A" w:rsidR="00E300FA" w:rsidRPr="004933C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Portaria MAPA nº 298/2021 Art. 9º,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3FFE5645" w14:textId="77777777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4077AD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61EB25D" w14:textId="1613F672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34E3C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476CD809" w14:textId="77777777" w:rsidTr="00865324">
        <w:trPr>
          <w:trHeight w:val="300"/>
        </w:trPr>
        <w:tc>
          <w:tcPr>
            <w:tcW w:w="4990" w:type="dxa"/>
          </w:tcPr>
          <w:p w14:paraId="6510A059" w14:textId="0D61BD7C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Operador de ARP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realizar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sobrevoo de aeronave em áreas povoadas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moradias e </w:t>
            </w: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 xml:space="preserve">agrupamentos humanos,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com produtos químicos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49E475B6" w14:textId="382785BF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 xml:space="preserve">Lei Federal nº 14.785/2023 Art. 9º, Art. 51,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5C84A740" w14:textId="267FC33F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66,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  <w:p w14:paraId="68111DCF" w14:textId="72678553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Portaria MAPA nº 298/2021, Art. 9º,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III</w:t>
            </w:r>
            <w:proofErr w:type="gramEnd"/>
          </w:p>
        </w:tc>
        <w:tc>
          <w:tcPr>
            <w:tcW w:w="1701" w:type="dxa"/>
            <w:vAlign w:val="center"/>
          </w:tcPr>
          <w:p w14:paraId="73B18D0D" w14:textId="32D87265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7F55415" w14:textId="3C6BF199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4F4B7" w14:textId="77777777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B364B52" w14:textId="77777777" w:rsidTr="00865324">
        <w:trPr>
          <w:trHeight w:val="300"/>
        </w:trPr>
        <w:tc>
          <w:tcPr>
            <w:tcW w:w="4990" w:type="dxa"/>
          </w:tcPr>
          <w:p w14:paraId="35A8BD04" w14:textId="2EEC57F2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realizar aplicação aérea de agrotóxicos 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causar dano a culturas susceptíveis.</w:t>
            </w:r>
          </w:p>
        </w:tc>
        <w:tc>
          <w:tcPr>
            <w:tcW w:w="5953" w:type="dxa"/>
          </w:tcPr>
          <w:p w14:paraId="256823F0" w14:textId="4FB72D38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50,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51, Art. 52 e Art. 55</w:t>
            </w:r>
          </w:p>
          <w:p w14:paraId="27376DBB" w14:textId="2D3F2AD5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n.°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4.074/2002 Art. 66, Art. 82, Art. 84, inciso VII,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1998277C" w14:textId="26F46008" w:rsidR="00E300FA" w:rsidRPr="00DB60E1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Portaria MAPA nº 298/2021 Art. 28</w:t>
            </w:r>
          </w:p>
          <w:p w14:paraId="1479539C" w14:textId="5959C549" w:rsidR="00E300FA" w:rsidRPr="00DB60E1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Instrução Normativa nº 02/2008 Art. 10,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II</w:t>
            </w:r>
            <w:proofErr w:type="gramEnd"/>
          </w:p>
        </w:tc>
        <w:tc>
          <w:tcPr>
            <w:tcW w:w="1701" w:type="dxa"/>
            <w:vAlign w:val="center"/>
          </w:tcPr>
          <w:p w14:paraId="0D8955C0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A873560" w14:textId="4978506A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DE2E6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1EF29D8" w14:textId="77777777" w:rsidTr="00865324">
        <w:trPr>
          <w:trHeight w:val="300"/>
        </w:trPr>
        <w:tc>
          <w:tcPr>
            <w:tcW w:w="4990" w:type="dxa"/>
          </w:tcPr>
          <w:p w14:paraId="001929D9" w14:textId="67CBB9C2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prestar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>ou não proceder à entrega de documentos nos prazos estabelecidos pelo OEDSV, a fim de impedir as ações de fiscalização e a adoção de medidas que se fizerem necessárias.</w:t>
            </w:r>
          </w:p>
        </w:tc>
        <w:tc>
          <w:tcPr>
            <w:tcW w:w="5953" w:type="dxa"/>
          </w:tcPr>
          <w:p w14:paraId="6067289F" w14:textId="4F9ABADB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708E3DD7" w14:textId="6D8D0425" w:rsidR="00E300F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Federal n° 4.074/2002 Art. 72 parágrafo único, Art. 82, Art. 85, incisos I e III.</w:t>
            </w:r>
          </w:p>
          <w:p w14:paraId="1BE76608" w14:textId="514A8FD8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1741FD60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1D30300" w14:textId="5C671305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6AB3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09EB45EC" w14:textId="77777777" w:rsidTr="00865324">
        <w:trPr>
          <w:trHeight w:val="300"/>
        </w:trPr>
        <w:tc>
          <w:tcPr>
            <w:tcW w:w="4990" w:type="dxa"/>
          </w:tcPr>
          <w:p w14:paraId="2F2534FD" w14:textId="3D7C92DE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desobedecer às determinações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 órgão competente.</w:t>
            </w:r>
          </w:p>
        </w:tc>
        <w:tc>
          <w:tcPr>
            <w:tcW w:w="5953" w:type="dxa"/>
          </w:tcPr>
          <w:p w14:paraId="209933A0" w14:textId="7F7D64A5" w:rsidR="00E300FA" w:rsidRPr="00BD17A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4877985A" w14:textId="79BF8D3A" w:rsidR="00E300FA" w:rsidRPr="00BD17A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701" w:type="dxa"/>
            <w:vAlign w:val="center"/>
          </w:tcPr>
          <w:p w14:paraId="2F1C8638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10EC81D" w14:textId="5083F8BD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AB194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71D98E31" w14:textId="77777777" w:rsidTr="00865324">
        <w:trPr>
          <w:trHeight w:val="300"/>
        </w:trPr>
        <w:tc>
          <w:tcPr>
            <w:tcW w:w="4990" w:type="dxa"/>
          </w:tcPr>
          <w:p w14:paraId="21E62955" w14:textId="72BFD88D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Operador de ARP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omitir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>ou prestá-las de forma incorreta à autoridade fiscalizadora.</w:t>
            </w:r>
          </w:p>
        </w:tc>
        <w:tc>
          <w:tcPr>
            <w:tcW w:w="5953" w:type="dxa"/>
          </w:tcPr>
          <w:p w14:paraId="468BC21C" w14:textId="39351E4A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5B3292E2" w14:textId="024CEA08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</w:tc>
        <w:tc>
          <w:tcPr>
            <w:tcW w:w="1701" w:type="dxa"/>
            <w:vAlign w:val="center"/>
          </w:tcPr>
          <w:p w14:paraId="3E39D9EB" w14:textId="77777777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DAED2A6" w14:textId="5B00C6A6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01D1D" w14:textId="77777777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5624DCE0" w14:textId="77777777" w:rsidTr="00865324">
        <w:trPr>
          <w:trHeight w:val="300"/>
        </w:trPr>
        <w:tc>
          <w:tcPr>
            <w:tcW w:w="4990" w:type="dxa"/>
          </w:tcPr>
          <w:p w14:paraId="65E31F40" w14:textId="04BEA9C0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Operador de ARP que realizar aplicação de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 possuir aplicador </w:t>
            </w:r>
            <w:proofErr w:type="spellStart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aeroagrícola</w:t>
            </w:r>
            <w:proofErr w:type="spellEnd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remota com CAAR.</w:t>
            </w:r>
          </w:p>
        </w:tc>
        <w:tc>
          <w:tcPr>
            <w:tcW w:w="5953" w:type="dxa"/>
          </w:tcPr>
          <w:p w14:paraId="5532DA14" w14:textId="121E62EF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Lei Federal nº 14.785/2023 Art. 9º, Art. 51, Art. 52 e Art. 55</w:t>
            </w:r>
          </w:p>
          <w:p w14:paraId="1AE50676" w14:textId="4F8F0673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5F35A47F" w14:textId="72A75DEB" w:rsidR="00E300FA" w:rsidRPr="00DB60E1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Portaria MAPA nº 298/2021 Art. 2, inciso IV, Art. 4º, inciso II.</w:t>
            </w:r>
          </w:p>
        </w:tc>
        <w:tc>
          <w:tcPr>
            <w:tcW w:w="1701" w:type="dxa"/>
            <w:vAlign w:val="center"/>
          </w:tcPr>
          <w:p w14:paraId="27F48EDB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F59DD7B" w14:textId="289D388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613DE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B7EBAED" w14:textId="77777777" w:rsidTr="00865324">
        <w:trPr>
          <w:trHeight w:val="300"/>
        </w:trPr>
        <w:tc>
          <w:tcPr>
            <w:tcW w:w="4990" w:type="dxa"/>
          </w:tcPr>
          <w:p w14:paraId="5F3A642D" w14:textId="5EA08EFB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Operador de ARP que de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r outra destinação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aos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apreendidos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pela fiscalização do OEDSV,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 devida autorização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5EC98F10" w14:textId="6814F9FC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52, Art. 53 </w:t>
            </w:r>
            <w:r w:rsidRPr="793887B9">
              <w:rPr>
                <w:rFonts w:ascii="Arial" w:hAnsi="Arial" w:cs="Arial"/>
                <w:sz w:val="24"/>
                <w:szCs w:val="24"/>
              </w:rPr>
              <w:t>(em caso de produtos apreendidos)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, Art. 55</w:t>
            </w:r>
          </w:p>
          <w:p w14:paraId="7D1E2E6F" w14:textId="3F047945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nº 4.074/2002 Art. 59, 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701" w:type="dxa"/>
            <w:vAlign w:val="center"/>
          </w:tcPr>
          <w:p w14:paraId="09E84DBE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D7678D6" w14:textId="59BAD8B9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097C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7A06C3CA" w14:textId="77777777" w:rsidTr="00865324">
        <w:trPr>
          <w:trHeight w:val="300"/>
        </w:trPr>
        <w:tc>
          <w:tcPr>
            <w:tcW w:w="4990" w:type="dxa"/>
          </w:tcPr>
          <w:p w14:paraId="77D610FA" w14:textId="6A1ED526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realizar a tríplice lavagem das embalagens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agrotóxicos utilizadas na aplicação dos produtos, antes de entregar ao proprietário.</w:t>
            </w:r>
          </w:p>
        </w:tc>
        <w:tc>
          <w:tcPr>
            <w:tcW w:w="5953" w:type="dxa"/>
          </w:tcPr>
          <w:p w14:paraId="6A5642D3" w14:textId="079A2CC3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14.785/2023, Art. 9º, Art. 10, Art. 41 §2º, §4º e §5º, Art. 51, Art. 52 e Art. 55</w:t>
            </w:r>
          </w:p>
          <w:p w14:paraId="0A4E8A2C" w14:textId="01B06C46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53 §5º,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02177495" w14:textId="36E44BAE" w:rsidR="00E300F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n° 02/2008 Art. 6º § 1º.</w:t>
            </w:r>
          </w:p>
          <w:p w14:paraId="58E02D40" w14:textId="61FD4DBA" w:rsidR="00E300FA" w:rsidRPr="00DB60E1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Portaria MAPA nº 298/2021 Art. 28</w:t>
            </w:r>
          </w:p>
        </w:tc>
        <w:tc>
          <w:tcPr>
            <w:tcW w:w="1701" w:type="dxa"/>
            <w:vAlign w:val="center"/>
          </w:tcPr>
          <w:p w14:paraId="2B34E824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7E2D872" w14:textId="701F99DC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18A63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4797ADD9" w14:textId="77777777" w:rsidTr="00865324">
        <w:trPr>
          <w:trHeight w:val="300"/>
        </w:trPr>
        <w:tc>
          <w:tcPr>
            <w:tcW w:w="4990" w:type="dxa"/>
          </w:tcPr>
          <w:p w14:paraId="709215B0" w14:textId="337D5B77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armazenar cópias das receitas agronômicas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referentes aos agrotóxicos aplicados.</w:t>
            </w:r>
          </w:p>
        </w:tc>
        <w:tc>
          <w:tcPr>
            <w:tcW w:w="5953" w:type="dxa"/>
          </w:tcPr>
          <w:p w14:paraId="2F570423" w14:textId="14439F05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38468EA7" w14:textId="24D98F73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82 e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05DB71A4" w14:textId="0C6B728F" w:rsidR="00E300FA" w:rsidRPr="00DB60E1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Portaria MAPA nº 298/2021 Art. 10, §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2º</w:t>
            </w:r>
            <w:proofErr w:type="gramEnd"/>
          </w:p>
        </w:tc>
        <w:tc>
          <w:tcPr>
            <w:tcW w:w="1701" w:type="dxa"/>
            <w:vAlign w:val="center"/>
          </w:tcPr>
          <w:p w14:paraId="4EA3534E" w14:textId="008AE6C4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65B3587" w14:textId="64916EB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1BEF5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22F7B501" w14:textId="77777777" w:rsidTr="00865324">
        <w:trPr>
          <w:trHeight w:val="300"/>
        </w:trPr>
        <w:tc>
          <w:tcPr>
            <w:tcW w:w="4990" w:type="dxa"/>
          </w:tcPr>
          <w:p w14:paraId="20F52671" w14:textId="19E34749" w:rsidR="00E300FA" w:rsidRPr="00BF21B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arquivar os registros dos dados das aplicações realizadas </w:t>
            </w:r>
            <w:r w:rsidRPr="793887B9">
              <w:rPr>
                <w:rFonts w:ascii="Arial" w:hAnsi="Arial" w:cs="Arial"/>
                <w:sz w:val="24"/>
                <w:szCs w:val="24"/>
              </w:rPr>
              <w:t>pelo prazo de 02 (dois) anos.</w:t>
            </w:r>
          </w:p>
          <w:p w14:paraId="77D070E6" w14:textId="77777777" w:rsidR="00E300FA" w:rsidRPr="00BF21B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2881C12" w14:textId="5532DAE8" w:rsidR="00E300FA" w:rsidRPr="00BF21B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14.785/2023, Art.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9º, Art. 51, Art. 52 e Art. 55</w:t>
            </w:r>
          </w:p>
          <w:p w14:paraId="0AA9A367" w14:textId="530CC2CE" w:rsidR="00E300FA" w:rsidRPr="00BF21B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42, 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28EE5720" w14:textId="550E4867" w:rsidR="00E300FA" w:rsidRPr="00BF21B4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Portaria nº 298/2021 MAPA, Art. 10, §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1º</w:t>
            </w:r>
            <w:proofErr w:type="gramEnd"/>
          </w:p>
        </w:tc>
        <w:tc>
          <w:tcPr>
            <w:tcW w:w="1701" w:type="dxa"/>
            <w:vAlign w:val="center"/>
          </w:tcPr>
          <w:p w14:paraId="5A911CA6" w14:textId="6BC38B2C" w:rsidR="00E300FA" w:rsidRPr="00BF21B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4AADC97" w14:textId="35713488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74D92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76350BD9" w14:textId="77777777" w:rsidTr="00865324">
        <w:trPr>
          <w:trHeight w:val="300"/>
        </w:trPr>
        <w:tc>
          <w:tcPr>
            <w:tcW w:w="4990" w:type="dxa"/>
          </w:tcPr>
          <w:p w14:paraId="1C6AD76C" w14:textId="0371E0C5" w:rsidR="00E300FA" w:rsidRDefault="00E300FA" w:rsidP="793887B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Operador de ARP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entregar as embalagens de agrotóxicos aos contratantes, após a tríplice lavagem.  </w:t>
            </w:r>
          </w:p>
        </w:tc>
        <w:tc>
          <w:tcPr>
            <w:tcW w:w="5953" w:type="dxa"/>
          </w:tcPr>
          <w:p w14:paraId="06BD48D6" w14:textId="76D4B620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10, Art. 41 §2º e §5º, Art. 51, Art. 52 e Art. 55</w:t>
            </w:r>
          </w:p>
          <w:p w14:paraId="6A1A4E45" w14:textId="6A6EFBAC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53 §5º,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0B62A4A2" w14:textId="16785D25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n° 02/2008 Art. 6º § 1º § 2º.</w:t>
            </w:r>
          </w:p>
          <w:p w14:paraId="7A204D48" w14:textId="1F9CA9B6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Portaria MAPA nº 298/2021 Art. 28.</w:t>
            </w:r>
          </w:p>
        </w:tc>
        <w:tc>
          <w:tcPr>
            <w:tcW w:w="1701" w:type="dxa"/>
            <w:vAlign w:val="center"/>
          </w:tcPr>
          <w:p w14:paraId="04B68EB5" w14:textId="0A1D41B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BC6DB99" w14:textId="219A01D4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6679F" w14:textId="0CADCE61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E7AE79" w14:textId="77777777" w:rsidR="00FE5ED5" w:rsidRDefault="00FE5ED5" w:rsidP="793887B9"/>
    <w:p w14:paraId="584648AE" w14:textId="77777777" w:rsidR="00FE5ED5" w:rsidRPr="0059217A" w:rsidRDefault="00FE5ED5" w:rsidP="793887B9">
      <w:pPr>
        <w:rPr>
          <w:rFonts w:ascii="Arial" w:hAnsi="Arial" w:cs="Arial"/>
          <w:sz w:val="24"/>
          <w:szCs w:val="24"/>
        </w:rPr>
      </w:pPr>
    </w:p>
    <w:sectPr w:rsidR="00FE5ED5" w:rsidRPr="0059217A" w:rsidSect="001F0963">
      <w:pgSz w:w="16838" w:h="11906" w:orient="landscape"/>
      <w:pgMar w:top="851" w:right="1417" w:bottom="1418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3730F47"/>
  <w15:commentEx w15:done="0" w15:paraId="0C9C961A"/>
  <w15:commentEx w15:done="0" w15:paraId="4C82A541"/>
  <w15:commentEx w15:done="1" w15:paraId="5EFF4853"/>
  <w15:commentEx w15:done="1" w15:paraId="10509F9D"/>
  <w15:commentEx w15:done="1" w15:paraId="176032FB"/>
  <w15:commentEx w15:done="1" w15:paraId="28F405FF" w15:paraIdParent="176032FB"/>
  <w15:commentEx w15:done="1" w15:paraId="022269B6" w15:paraIdParent="5EFF4853"/>
  <w15:commentEx w15:done="1" w15:paraId="68FAB9E0"/>
  <w15:commentEx w15:done="1" w15:paraId="61AE1287"/>
  <w15:commentEx w15:done="0" w15:paraId="57B764AE"/>
  <w15:commentEx w15:done="1" w15:paraId="1FD9C5A8"/>
  <w15:commentEx w15:done="1" w15:paraId="374AED5B" w15:paraIdParent="61AE1287"/>
  <w15:commentEx w15:done="1" w15:paraId="2A6B19CF" w15:paraIdParent="1FD9C5A8"/>
  <w15:commentEx w15:done="1" w15:paraId="7BCA4672"/>
  <w15:commentEx w15:done="1" w15:paraId="4939E851"/>
  <w15:commentEx w15:done="1" w15:paraId="6FD0242F"/>
  <w15:commentEx w15:done="1" w15:paraId="693B9DB6" w15:paraIdParent="61AE1287"/>
  <w15:commentEx w15:done="1" w15:paraId="7B80DE9F"/>
  <w15:commentEx w15:done="1" w15:paraId="2ACA9F0D" w15:paraIdParent="7BCA4672"/>
  <w15:commentEx w15:done="1" w15:paraId="59641765" w15:paraIdParent="5EFF4853"/>
  <w15:commentEx w15:done="1" w15:paraId="35987736" w15:paraIdParent="5EFF4853"/>
  <w15:commentEx w15:done="1" w15:paraId="5D85413B" w15:paraIdParent="6FD0242F"/>
  <w15:commentEx w15:done="1" w15:paraId="090EE1E6" w15:paraIdParent="4939E851"/>
  <w15:commentEx w15:done="0" w15:paraId="101C8362"/>
  <w15:commentEx w15:done="0" w15:paraId="5A300555"/>
  <w15:commentEx w15:done="1" w15:paraId="1D87DB2F"/>
  <w15:commentEx w15:done="1" w15:paraId="67E0D32B"/>
  <w15:commentEx w15:done="1" w15:paraId="7BB9249D" w15:paraIdParent="61AE1287"/>
  <w15:commentEx w15:done="0" w15:paraId="632FE170"/>
  <w15:commentEx w15:done="0" w15:paraId="5C6CA680"/>
  <w15:commentEx w15:done="0" w15:paraId="4FBC082C"/>
  <w15:commentEx w15:done="0" w15:paraId="1D4B8BA7"/>
  <w15:commentEx w15:done="0" w15:paraId="7ED4FADA"/>
  <w15:commentEx w15:done="0" w15:paraId="01CA218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2B6470D" w16cex:dateUtc="2023-06-28T17:31:24.515Z"/>
  <w16cex:commentExtensible w16cex:durableId="2352E0BE" w16cex:dateUtc="2023-06-28T18:34:27.467Z"/>
  <w16cex:commentExtensible w16cex:durableId="64C31D0A" w16cex:dateUtc="2024-11-26T14:41:37.486Z"/>
  <w16cex:commentExtensible w16cex:durableId="347CE091" w16cex:dateUtc="2024-11-26T16:45:33.304Z"/>
  <w16cex:commentExtensible w16cex:durableId="5F247242" w16cex:dateUtc="2024-11-26T17:03:39.207Z">
    <w16cex:extLst>
      <w16:ext w16:uri="{CE6994B0-6A32-4C9F-8C6B-6E91EDA988CE}">
        <cr:reactions xmlns:cr="http://schemas.microsoft.com/office/comments/2020/reactions">
          <cr:reaction reactionType="1">
            <cr:reactionInfo dateUtc="2024-11-26T20:17:54.642Z">
              <cr:user userId="S::fatima-pereira@agricultura.rs.gov.br::f32372d4-6b3a-4e0f-b492-2d033ead2912" userProvider="AD" userName="Fatima Miranda Davia Pereira"/>
            </cr:reactionInfo>
          </cr:reaction>
        </cr:reactions>
      </w16:ext>
    </w16cex:extLst>
  </w16cex:commentExtensible>
  <w16cex:commentExtensible w16cex:durableId="1CA859D1" w16cex:dateUtc="2024-11-26T17:52:25.379Z">
    <w16cex:extLst>
      <w16:ext w16:uri="{CE6994B0-6A32-4C9F-8C6B-6E91EDA988CE}">
        <cr:reactions xmlns:cr="http://schemas.microsoft.com/office/comments/2020/reactions">
          <cr:reaction reactionType="1">
            <cr:reactionInfo dateUtc="2024-11-26T19:24:02.823Z">
              <cr:user userId="S::priscila-viebrantz@agricultura.rs.gov.br::6843fa2b-4d5d-4fa2-889f-9dbced19ad19" userProvider="AD" userName="Priscila Correa Viebrantz"/>
            </cr:reactionInfo>
          </cr:reaction>
        </cr:reactions>
      </w16:ext>
    </w16cex:extLst>
  </w16cex:commentExtensible>
  <w16cex:commentExtensible w16cex:durableId="7C2F05E0" w16cex:dateUtc="2024-11-26T18:27:39.29Z"/>
  <w16cex:commentExtensible w16cex:durableId="08F881DF" w16cex:dateUtc="2024-11-26T18:30:31.278Z"/>
  <w16cex:commentExtensible w16cex:durableId="012BA6D8" w16cex:dateUtc="2024-11-26T18:46:14.619Z"/>
  <w16cex:commentExtensible w16cex:durableId="32CAE74A" w16cex:dateUtc="2024-11-26T18:49:01.634Z"/>
  <w16cex:commentExtensible w16cex:durableId="4D45300C" w16cex:dateUtc="2024-11-26T19:13:23.634Z"/>
  <w16cex:commentExtensible w16cex:durableId="12685097" w16cex:dateUtc="2024-11-26T19:45:16.819Z"/>
  <w16cex:commentExtensible w16cex:durableId="0B924A11" w16cex:dateUtc="2024-11-26T19:57:24.243Z"/>
  <w16cex:commentExtensible w16cex:durableId="0E0BB8EF" w16cex:dateUtc="2024-11-26T20:03:55.848Z"/>
  <w16cex:commentExtensible w16cex:durableId="7D6C3D3E" w16cex:dateUtc="2024-11-26T20:11:00.045Z"/>
  <w16cex:commentExtensible w16cex:durableId="368868E2" w16cex:dateUtc="2024-11-26T20:26:15.296Z"/>
  <w16cex:commentExtensible w16cex:durableId="569AE2B2" w16cex:dateUtc="2024-11-26T20:35:22.12Z"/>
  <w16cex:commentExtensible w16cex:durableId="7E06A3E6" w16cex:dateUtc="2024-11-26T20:47:48.069Z"/>
  <w16cex:commentExtensible w16cex:durableId="3BDE6D55" w16cex:dateUtc="2024-11-26T20:52:22.922Z"/>
  <w16cex:commentExtensible w16cex:durableId="47A557A2" w16cex:dateUtc="2024-11-26T20:52:41.008Z"/>
  <w16cex:commentExtensible w16cex:durableId="53B8C3D2" w16cex:dateUtc="2024-11-26T20:52:54.889Z"/>
  <w16cex:commentExtensible w16cex:durableId="0CE68866" w16cex:dateUtc="2024-11-28T19:00:18.24Z"/>
  <w16cex:commentExtensible w16cex:durableId="606B0FE5" w16cex:dateUtc="2024-11-28T19:32:01.153Z"/>
  <w16cex:commentExtensible w16cex:durableId="1AD39ACB" w16cex:dateUtc="2024-11-28T20:43:23.522Z"/>
  <w16cex:commentExtensible w16cex:durableId="6DB4DE95" w16cex:dateUtc="2024-11-28T20:44:04.953Z"/>
  <w16cex:commentExtensible w16cex:durableId="7315CBEA" w16cex:dateUtc="2024-11-29T13:42:45.165Z"/>
  <w16cex:commentExtensible w16cex:durableId="50327765" w16cex:dateUtc="2024-11-29T13:47:12.444Z"/>
  <w16cex:commentExtensible w16cex:durableId="0B0E38D8" w16cex:dateUtc="2024-11-29T14:57:22.48Z"/>
  <w16cex:commentExtensible w16cex:durableId="5FEAA10F" w16cex:dateUtc="2024-11-29T14:58:38.257Z"/>
  <w16cex:commentExtensible w16cex:durableId="1726FF98" w16cex:dateUtc="2024-11-29T15:09:56.307Z"/>
  <w16cex:commentExtensible w16cex:durableId="71E82CC6" w16cex:dateUtc="2024-11-29T15:10:18.055Z"/>
  <w16cex:commentExtensible w16cex:durableId="4D50A97E" w16cex:dateUtc="2024-11-29T18:19:57.06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3730F47" w16cid:durableId="72D130C3"/>
  <w16cid:commentId w16cid:paraId="4A65AAE3" w16cid:durableId="2B32D6A1"/>
  <w16cid:commentId w16cid:paraId="5537E74D" w16cid:durableId="7B1DA5D9"/>
  <w16cid:commentId w16cid:paraId="679E151D" w16cid:durableId="21375EF3"/>
  <w16cid:commentId w16cid:paraId="0C9C961A" w16cid:durableId="52B6470D"/>
  <w16cid:commentId w16cid:paraId="4C82A541" w16cid:durableId="2352E0BE"/>
  <w16cid:commentId w16cid:paraId="5EFF4853" w16cid:durableId="466DC17B"/>
  <w16cid:commentId w16cid:paraId="10509F9D" w16cid:durableId="5CCF3575"/>
  <w16cid:commentId w16cid:paraId="176032FB" w16cid:durableId="64C31D0A"/>
  <w16cid:commentId w16cid:paraId="28F405FF" w16cid:durableId="347CE091"/>
  <w16cid:commentId w16cid:paraId="022269B6" w16cid:durableId="5F247242"/>
  <w16cid:commentId w16cid:paraId="68FAB9E0" w16cid:durableId="1CA859D1"/>
  <w16cid:commentId w16cid:paraId="61AE1287" w16cid:durableId="7C2F05E0"/>
  <w16cid:commentId w16cid:paraId="57B764AE" w16cid:durableId="08F881DF"/>
  <w16cid:commentId w16cid:paraId="1FD9C5A8" w16cid:durableId="012BA6D8"/>
  <w16cid:commentId w16cid:paraId="374AED5B" w16cid:durableId="32CAE74A"/>
  <w16cid:commentId w16cid:paraId="2A6B19CF" w16cid:durableId="4D45300C"/>
  <w16cid:commentId w16cid:paraId="7BCA4672" w16cid:durableId="12685097"/>
  <w16cid:commentId w16cid:paraId="4939E851" w16cid:durableId="0B924A11"/>
  <w16cid:commentId w16cid:paraId="6FD0242F" w16cid:durableId="0E0BB8EF"/>
  <w16cid:commentId w16cid:paraId="693B9DB6" w16cid:durableId="7D6C3D3E"/>
  <w16cid:commentId w16cid:paraId="7B80DE9F" w16cid:durableId="368868E2"/>
  <w16cid:commentId w16cid:paraId="2ACA9F0D" w16cid:durableId="569AE2B2"/>
  <w16cid:commentId w16cid:paraId="59641765" w16cid:durableId="7E06A3E6"/>
  <w16cid:commentId w16cid:paraId="35987736" w16cid:durableId="3BDE6D55"/>
  <w16cid:commentId w16cid:paraId="5D85413B" w16cid:durableId="47A557A2"/>
  <w16cid:commentId w16cid:paraId="090EE1E6" w16cid:durableId="53B8C3D2"/>
  <w16cid:commentId w16cid:paraId="101C8362" w16cid:durableId="0CE68866"/>
  <w16cid:commentId w16cid:paraId="5A300555" w16cid:durableId="606B0FE5"/>
  <w16cid:commentId w16cid:paraId="1D87DB2F" w16cid:durableId="1AD39ACB"/>
  <w16cid:commentId w16cid:paraId="67E0D32B" w16cid:durableId="6DB4DE95"/>
  <w16cid:commentId w16cid:paraId="7BB9249D" w16cid:durableId="7315CBEA"/>
  <w16cid:commentId w16cid:paraId="632FE170" w16cid:durableId="50327765"/>
  <w16cid:commentId w16cid:paraId="5C6CA680" w16cid:durableId="0B0E38D8"/>
  <w16cid:commentId w16cid:paraId="4FBC082C" w16cid:durableId="5FEAA10F"/>
  <w16cid:commentId w16cid:paraId="1D4B8BA7" w16cid:durableId="1726FF98"/>
  <w16cid:commentId w16cid:paraId="7ED4FADA" w16cid:durableId="71E82CC6"/>
  <w16cid:commentId w16cid:paraId="01CA2184" w16cid:durableId="4D50A9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A98B4" w14:textId="77777777" w:rsidR="00E300FA" w:rsidRDefault="00E300FA" w:rsidP="00E80441">
      <w:pPr>
        <w:spacing w:after="0" w:line="240" w:lineRule="auto"/>
      </w:pPr>
      <w:r>
        <w:separator/>
      </w:r>
    </w:p>
  </w:endnote>
  <w:endnote w:type="continuationSeparator" w:id="0">
    <w:p w14:paraId="4A9930C9" w14:textId="77777777" w:rsidR="00E300FA" w:rsidRDefault="00E300FA" w:rsidP="00E8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289E8" w14:textId="77777777" w:rsidR="00E300FA" w:rsidRDefault="00E300FA" w:rsidP="00E80441">
      <w:pPr>
        <w:spacing w:after="0" w:line="240" w:lineRule="auto"/>
      </w:pPr>
      <w:r>
        <w:separator/>
      </w:r>
    </w:p>
  </w:footnote>
  <w:footnote w:type="continuationSeparator" w:id="0">
    <w:p w14:paraId="0435203B" w14:textId="77777777" w:rsidR="00E300FA" w:rsidRDefault="00E300FA" w:rsidP="00E8044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9uzF3OOl" int2:invalidationBookmarkName="" int2:hashCode="4e6JOI1gX/mE63" int2:id="43nPumib">
      <int2:state int2:type="AugLoop_Text_Critique" int2:value="Rejected"/>
    </int2:bookmark>
    <int2:bookmark int2:bookmarkName="_Int_8auwSEBQ" int2:invalidationBookmarkName="" int2:hashCode="nBSJgROasmiJAK" int2:id="aTZSD3Y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861"/>
    <w:multiLevelType w:val="multilevel"/>
    <w:tmpl w:val="E76CB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it5ManF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FA0BF7"/>
    <w:multiLevelType w:val="multilevel"/>
    <w:tmpl w:val="0EF05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2ManF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C206D0"/>
    <w:multiLevelType w:val="multilevel"/>
    <w:tmpl w:val="184A15F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8" w:hanging="720"/>
      </w:pPr>
      <w:rPr>
        <w:rFonts w:hint="default"/>
      </w:rPr>
    </w:lvl>
    <w:lvl w:ilvl="2">
      <w:start w:val="1"/>
      <w:numFmt w:val="decimal"/>
      <w:pStyle w:val="Titulo3ManF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Titulo4ManF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</w:rPr>
    </w:lvl>
  </w:abstractNum>
  <w:abstractNum w:abstractNumId="3">
    <w:nsid w:val="23F761AD"/>
    <w:multiLevelType w:val="multilevel"/>
    <w:tmpl w:val="444EB6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Ttulo2ManF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4">
    <w:nsid w:val="481053C1"/>
    <w:multiLevelType w:val="hybridMultilevel"/>
    <w:tmpl w:val="3064E78E"/>
    <w:lvl w:ilvl="0" w:tplc="E6144C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100AB"/>
    <w:multiLevelType w:val="hybridMultilevel"/>
    <w:tmpl w:val="DD0E1D24"/>
    <w:lvl w:ilvl="0" w:tplc="64A4873E">
      <w:start w:val="1"/>
      <w:numFmt w:val="decimal"/>
      <w:pStyle w:val="Tit1ManF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 w:themeColor="text1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286648">
      <w:start w:val="1"/>
      <w:numFmt w:val="lowerLetter"/>
      <w:lvlText w:val="%2."/>
      <w:lvlJc w:val="left"/>
      <w:pPr>
        <w:ind w:left="1440" w:hanging="360"/>
      </w:pPr>
    </w:lvl>
    <w:lvl w:ilvl="2" w:tplc="62C4775A">
      <w:start w:val="1"/>
      <w:numFmt w:val="lowerRoman"/>
      <w:lvlText w:val="%3."/>
      <w:lvlJc w:val="right"/>
      <w:pPr>
        <w:ind w:left="2160" w:hanging="180"/>
      </w:pPr>
    </w:lvl>
    <w:lvl w:ilvl="3" w:tplc="6E8A05B4">
      <w:start w:val="1"/>
      <w:numFmt w:val="decimal"/>
      <w:pStyle w:val="Tit4ManF"/>
      <w:lvlText w:val="%4."/>
      <w:lvlJc w:val="left"/>
      <w:pPr>
        <w:ind w:left="2880" w:hanging="360"/>
      </w:pPr>
    </w:lvl>
    <w:lvl w:ilvl="4" w:tplc="55CE1CF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53D48"/>
    <w:multiLevelType w:val="hybridMultilevel"/>
    <w:tmpl w:val="20DC0B6C"/>
    <w:lvl w:ilvl="0" w:tplc="723E3990">
      <w:start w:val="1"/>
      <w:numFmt w:val="decimal"/>
      <w:lvlText w:val="%1."/>
      <w:lvlJc w:val="left"/>
      <w:pPr>
        <w:ind w:left="2826" w:hanging="360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000000" w:themeColor="text1"/>
        <w:sz w:val="22"/>
        <w:u w:val="none"/>
        <w:vertAlign w:val="baseline"/>
      </w:rPr>
    </w:lvl>
    <w:lvl w:ilvl="1" w:tplc="04160013">
      <w:start w:val="1"/>
      <w:numFmt w:val="upperRoman"/>
      <w:pStyle w:val="Titulo1ManF"/>
      <w:lvlText w:val="%2."/>
      <w:lvlJc w:val="right"/>
      <w:pPr>
        <w:ind w:left="2574" w:hanging="360"/>
      </w:pPr>
      <w:rPr>
        <w:rFonts w:hint="default"/>
        <w:b/>
        <w:i w:val="0"/>
        <w:caps w:val="0"/>
        <w:strike w:val="0"/>
        <w:dstrike w:val="0"/>
        <w:vanish w:val="0"/>
        <w:color w:val="000000" w:themeColor="text1"/>
        <w:sz w:val="22"/>
        <w:u w:val="none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7E997A6F"/>
    <w:multiLevelType w:val="multilevel"/>
    <w:tmpl w:val="D390C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it3Manf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chelle Cristine Rodrigues">
    <w15:presenceInfo w15:providerId="AD" w15:userId="S::michelle-rodrigues@agricultura.rs.gov.br::2118e3d4-d4e8-4f79-8162-628f9566f3d8"/>
  </w15:person>
  <w15:person w15:author="Gabriela França de Lima">
    <w15:presenceInfo w15:providerId="AD" w15:userId="S::gabriela-lima@agricultura.rs.gov.br::0c62583d-a6e9-4dd8-b3ce-1bd3f3dbc633"/>
  </w15:person>
  <w15:person w15:author="Priscila Correa Viebrantz">
    <w15:presenceInfo w15:providerId="AD" w15:userId="S::priscila-viebrantz@agricultura.rs.gov.br::6843fa2b-4d5d-4fa2-889f-9dbced19ad19"/>
  </w15:person>
  <w15:person w15:author="Fatima Miranda Davia Pereira">
    <w15:presenceInfo w15:providerId="AD" w15:userId="S::fatima-pereira@agricultura.rs.gov.br::f32372d4-6b3a-4e0f-b492-2d033ead29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E0"/>
    <w:rsid w:val="00002856"/>
    <w:rsid w:val="00010300"/>
    <w:rsid w:val="000172FC"/>
    <w:rsid w:val="00025DC8"/>
    <w:rsid w:val="000306F7"/>
    <w:rsid w:val="00051888"/>
    <w:rsid w:val="00070144"/>
    <w:rsid w:val="000909A8"/>
    <w:rsid w:val="00090CC3"/>
    <w:rsid w:val="000B1ADE"/>
    <w:rsid w:val="000D12C1"/>
    <w:rsid w:val="000E137D"/>
    <w:rsid w:val="00120987"/>
    <w:rsid w:val="001257F6"/>
    <w:rsid w:val="00134325"/>
    <w:rsid w:val="00141833"/>
    <w:rsid w:val="00146553"/>
    <w:rsid w:val="001470F5"/>
    <w:rsid w:val="00165B1F"/>
    <w:rsid w:val="0017352E"/>
    <w:rsid w:val="00177A3D"/>
    <w:rsid w:val="00187469"/>
    <w:rsid w:val="001915AB"/>
    <w:rsid w:val="001A0C7C"/>
    <w:rsid w:val="001A7E91"/>
    <w:rsid w:val="001B1D4D"/>
    <w:rsid w:val="001B7EB7"/>
    <w:rsid w:val="001C0B0F"/>
    <w:rsid w:val="001D59B0"/>
    <w:rsid w:val="001D75AD"/>
    <w:rsid w:val="001E38CE"/>
    <w:rsid w:val="001F04CC"/>
    <w:rsid w:val="001F0963"/>
    <w:rsid w:val="001F0CED"/>
    <w:rsid w:val="001F4997"/>
    <w:rsid w:val="001F545B"/>
    <w:rsid w:val="002019D9"/>
    <w:rsid w:val="0020560D"/>
    <w:rsid w:val="00213310"/>
    <w:rsid w:val="00213814"/>
    <w:rsid w:val="002309E5"/>
    <w:rsid w:val="00231B7E"/>
    <w:rsid w:val="00236C3A"/>
    <w:rsid w:val="00240F21"/>
    <w:rsid w:val="00243C24"/>
    <w:rsid w:val="00245782"/>
    <w:rsid w:val="002617DB"/>
    <w:rsid w:val="00266A41"/>
    <w:rsid w:val="002670A8"/>
    <w:rsid w:val="00268E7D"/>
    <w:rsid w:val="00273481"/>
    <w:rsid w:val="00284D4F"/>
    <w:rsid w:val="002931A1"/>
    <w:rsid w:val="0029770C"/>
    <w:rsid w:val="002A4BEB"/>
    <w:rsid w:val="002A55EA"/>
    <w:rsid w:val="002A69FA"/>
    <w:rsid w:val="002B13D6"/>
    <w:rsid w:val="002C02C7"/>
    <w:rsid w:val="002C04EB"/>
    <w:rsid w:val="002C3DA0"/>
    <w:rsid w:val="002D0CBA"/>
    <w:rsid w:val="002E3EE0"/>
    <w:rsid w:val="002E4ED0"/>
    <w:rsid w:val="00304692"/>
    <w:rsid w:val="00310A7C"/>
    <w:rsid w:val="00314444"/>
    <w:rsid w:val="00326D38"/>
    <w:rsid w:val="00326DAB"/>
    <w:rsid w:val="0033038B"/>
    <w:rsid w:val="0033789F"/>
    <w:rsid w:val="00355028"/>
    <w:rsid w:val="0035CCBD"/>
    <w:rsid w:val="003619B0"/>
    <w:rsid w:val="00361F48"/>
    <w:rsid w:val="003702F6"/>
    <w:rsid w:val="00390A0F"/>
    <w:rsid w:val="003A1CF1"/>
    <w:rsid w:val="003A6794"/>
    <w:rsid w:val="003A75CC"/>
    <w:rsid w:val="003B1034"/>
    <w:rsid w:val="003B2EFD"/>
    <w:rsid w:val="003E5027"/>
    <w:rsid w:val="003F1D07"/>
    <w:rsid w:val="003F27DD"/>
    <w:rsid w:val="00401A6E"/>
    <w:rsid w:val="00404573"/>
    <w:rsid w:val="0040CE37"/>
    <w:rsid w:val="00414275"/>
    <w:rsid w:val="004153EF"/>
    <w:rsid w:val="00417852"/>
    <w:rsid w:val="00423C95"/>
    <w:rsid w:val="00445624"/>
    <w:rsid w:val="00446E64"/>
    <w:rsid w:val="00454180"/>
    <w:rsid w:val="00466DB4"/>
    <w:rsid w:val="00486358"/>
    <w:rsid w:val="004914BB"/>
    <w:rsid w:val="00492299"/>
    <w:rsid w:val="004930A5"/>
    <w:rsid w:val="00493517"/>
    <w:rsid w:val="004A0BED"/>
    <w:rsid w:val="004A4BDF"/>
    <w:rsid w:val="004A5690"/>
    <w:rsid w:val="004A6C22"/>
    <w:rsid w:val="004C1127"/>
    <w:rsid w:val="004D1B24"/>
    <w:rsid w:val="004E0C81"/>
    <w:rsid w:val="004E0C90"/>
    <w:rsid w:val="004E44B3"/>
    <w:rsid w:val="004E5A6E"/>
    <w:rsid w:val="0050147A"/>
    <w:rsid w:val="00501787"/>
    <w:rsid w:val="005037A1"/>
    <w:rsid w:val="00522F0E"/>
    <w:rsid w:val="0052539F"/>
    <w:rsid w:val="005265E9"/>
    <w:rsid w:val="00537C92"/>
    <w:rsid w:val="005435CD"/>
    <w:rsid w:val="00550192"/>
    <w:rsid w:val="0056714F"/>
    <w:rsid w:val="005711BA"/>
    <w:rsid w:val="00577C60"/>
    <w:rsid w:val="0059217A"/>
    <w:rsid w:val="00592430"/>
    <w:rsid w:val="0059247D"/>
    <w:rsid w:val="00594609"/>
    <w:rsid w:val="005A33F4"/>
    <w:rsid w:val="005A7861"/>
    <w:rsid w:val="005B660C"/>
    <w:rsid w:val="005C47B6"/>
    <w:rsid w:val="005D618F"/>
    <w:rsid w:val="005D7551"/>
    <w:rsid w:val="005E1B5A"/>
    <w:rsid w:val="005E2975"/>
    <w:rsid w:val="00602DFE"/>
    <w:rsid w:val="0061263C"/>
    <w:rsid w:val="00613098"/>
    <w:rsid w:val="0061A124"/>
    <w:rsid w:val="0062073A"/>
    <w:rsid w:val="00625BC0"/>
    <w:rsid w:val="006279D7"/>
    <w:rsid w:val="00641C7D"/>
    <w:rsid w:val="006517A5"/>
    <w:rsid w:val="00653BED"/>
    <w:rsid w:val="00656B77"/>
    <w:rsid w:val="00666111"/>
    <w:rsid w:val="00667513"/>
    <w:rsid w:val="00672CA5"/>
    <w:rsid w:val="00677A20"/>
    <w:rsid w:val="00683210"/>
    <w:rsid w:val="006868A4"/>
    <w:rsid w:val="00691781"/>
    <w:rsid w:val="00697D48"/>
    <w:rsid w:val="006A62C9"/>
    <w:rsid w:val="006C34AC"/>
    <w:rsid w:val="006C4366"/>
    <w:rsid w:val="006CF21F"/>
    <w:rsid w:val="006D51EA"/>
    <w:rsid w:val="006D7497"/>
    <w:rsid w:val="006E0F80"/>
    <w:rsid w:val="006E1A8B"/>
    <w:rsid w:val="006E27E3"/>
    <w:rsid w:val="006E4FD5"/>
    <w:rsid w:val="006F3141"/>
    <w:rsid w:val="006F56B8"/>
    <w:rsid w:val="0070414E"/>
    <w:rsid w:val="00715DB9"/>
    <w:rsid w:val="00722D4C"/>
    <w:rsid w:val="00727F47"/>
    <w:rsid w:val="0074024A"/>
    <w:rsid w:val="007418AB"/>
    <w:rsid w:val="0074458A"/>
    <w:rsid w:val="00753677"/>
    <w:rsid w:val="0075728B"/>
    <w:rsid w:val="007577F2"/>
    <w:rsid w:val="0077086B"/>
    <w:rsid w:val="00771C21"/>
    <w:rsid w:val="007745B9"/>
    <w:rsid w:val="00777795"/>
    <w:rsid w:val="0078215F"/>
    <w:rsid w:val="00785934"/>
    <w:rsid w:val="007A33B5"/>
    <w:rsid w:val="007C1B67"/>
    <w:rsid w:val="007C30D3"/>
    <w:rsid w:val="007D2497"/>
    <w:rsid w:val="007E2CFD"/>
    <w:rsid w:val="007F1F3A"/>
    <w:rsid w:val="007F6566"/>
    <w:rsid w:val="00801EC4"/>
    <w:rsid w:val="00802738"/>
    <w:rsid w:val="00805AC3"/>
    <w:rsid w:val="00805B00"/>
    <w:rsid w:val="00814D7B"/>
    <w:rsid w:val="00836AE5"/>
    <w:rsid w:val="00837D73"/>
    <w:rsid w:val="00857216"/>
    <w:rsid w:val="00857FD1"/>
    <w:rsid w:val="00865324"/>
    <w:rsid w:val="00880578"/>
    <w:rsid w:val="008857C3"/>
    <w:rsid w:val="00886181"/>
    <w:rsid w:val="00893254"/>
    <w:rsid w:val="008A4A69"/>
    <w:rsid w:val="008B02C4"/>
    <w:rsid w:val="008B1A7A"/>
    <w:rsid w:val="008B2A94"/>
    <w:rsid w:val="008B3E48"/>
    <w:rsid w:val="008B6D06"/>
    <w:rsid w:val="008C74F9"/>
    <w:rsid w:val="008D5397"/>
    <w:rsid w:val="008E0ACA"/>
    <w:rsid w:val="008E23E4"/>
    <w:rsid w:val="008E53E0"/>
    <w:rsid w:val="008E57A9"/>
    <w:rsid w:val="008F3B4C"/>
    <w:rsid w:val="008F6ABF"/>
    <w:rsid w:val="009039F0"/>
    <w:rsid w:val="00910D0D"/>
    <w:rsid w:val="009130E1"/>
    <w:rsid w:val="00926520"/>
    <w:rsid w:val="0093335A"/>
    <w:rsid w:val="00934FBB"/>
    <w:rsid w:val="0094238D"/>
    <w:rsid w:val="009462F5"/>
    <w:rsid w:val="009508BB"/>
    <w:rsid w:val="00953EA8"/>
    <w:rsid w:val="00967C4F"/>
    <w:rsid w:val="00967ED0"/>
    <w:rsid w:val="009743DA"/>
    <w:rsid w:val="00983940"/>
    <w:rsid w:val="00983B84"/>
    <w:rsid w:val="00985C53"/>
    <w:rsid w:val="00991C85"/>
    <w:rsid w:val="00992B6E"/>
    <w:rsid w:val="00999576"/>
    <w:rsid w:val="009B10A6"/>
    <w:rsid w:val="009B14C7"/>
    <w:rsid w:val="009B7CC3"/>
    <w:rsid w:val="009C54FD"/>
    <w:rsid w:val="009E1E93"/>
    <w:rsid w:val="009E3721"/>
    <w:rsid w:val="009E7545"/>
    <w:rsid w:val="00A05E60"/>
    <w:rsid w:val="00A06305"/>
    <w:rsid w:val="00A17709"/>
    <w:rsid w:val="00A24A34"/>
    <w:rsid w:val="00A255E0"/>
    <w:rsid w:val="00A4276F"/>
    <w:rsid w:val="00A46517"/>
    <w:rsid w:val="00A605E5"/>
    <w:rsid w:val="00A7032F"/>
    <w:rsid w:val="00A71E54"/>
    <w:rsid w:val="00A764F8"/>
    <w:rsid w:val="00A76D1D"/>
    <w:rsid w:val="00A8220E"/>
    <w:rsid w:val="00A851CF"/>
    <w:rsid w:val="00A90143"/>
    <w:rsid w:val="00A945EB"/>
    <w:rsid w:val="00AA4CB1"/>
    <w:rsid w:val="00AA754F"/>
    <w:rsid w:val="00AC4C5A"/>
    <w:rsid w:val="00AD1228"/>
    <w:rsid w:val="00AD6B47"/>
    <w:rsid w:val="00AE15E3"/>
    <w:rsid w:val="00AE6798"/>
    <w:rsid w:val="00AE67D1"/>
    <w:rsid w:val="00AF6272"/>
    <w:rsid w:val="00B0206D"/>
    <w:rsid w:val="00B03D34"/>
    <w:rsid w:val="00B076D3"/>
    <w:rsid w:val="00B150F0"/>
    <w:rsid w:val="00B16413"/>
    <w:rsid w:val="00B24CF5"/>
    <w:rsid w:val="00B3688D"/>
    <w:rsid w:val="00B36B25"/>
    <w:rsid w:val="00B4343C"/>
    <w:rsid w:val="00B46F00"/>
    <w:rsid w:val="00B476C4"/>
    <w:rsid w:val="00B51AF5"/>
    <w:rsid w:val="00B5D93E"/>
    <w:rsid w:val="00B83280"/>
    <w:rsid w:val="00B87C32"/>
    <w:rsid w:val="00B967A5"/>
    <w:rsid w:val="00BBD936"/>
    <w:rsid w:val="00BC2430"/>
    <w:rsid w:val="00BC2B78"/>
    <w:rsid w:val="00BD17A4"/>
    <w:rsid w:val="00BE4B4A"/>
    <w:rsid w:val="00C11C4A"/>
    <w:rsid w:val="00C169CA"/>
    <w:rsid w:val="00C1767F"/>
    <w:rsid w:val="00C314F5"/>
    <w:rsid w:val="00C451E6"/>
    <w:rsid w:val="00C52F4E"/>
    <w:rsid w:val="00C610EE"/>
    <w:rsid w:val="00C662F1"/>
    <w:rsid w:val="00C67246"/>
    <w:rsid w:val="00C67D96"/>
    <w:rsid w:val="00C70BEB"/>
    <w:rsid w:val="00C838CB"/>
    <w:rsid w:val="00C91640"/>
    <w:rsid w:val="00C93071"/>
    <w:rsid w:val="00CB1411"/>
    <w:rsid w:val="00CC116E"/>
    <w:rsid w:val="00CC1999"/>
    <w:rsid w:val="00CC3EDC"/>
    <w:rsid w:val="00CE0856"/>
    <w:rsid w:val="00CE4BFB"/>
    <w:rsid w:val="00D02C01"/>
    <w:rsid w:val="00D071EF"/>
    <w:rsid w:val="00D1677D"/>
    <w:rsid w:val="00D21BF3"/>
    <w:rsid w:val="00D23EC3"/>
    <w:rsid w:val="00D25B6F"/>
    <w:rsid w:val="00D26BDB"/>
    <w:rsid w:val="00D30CD9"/>
    <w:rsid w:val="00D341D9"/>
    <w:rsid w:val="00D360B5"/>
    <w:rsid w:val="00D37E4A"/>
    <w:rsid w:val="00D43188"/>
    <w:rsid w:val="00D473A8"/>
    <w:rsid w:val="00D51C2E"/>
    <w:rsid w:val="00D52DAB"/>
    <w:rsid w:val="00D54020"/>
    <w:rsid w:val="00D55064"/>
    <w:rsid w:val="00D553E4"/>
    <w:rsid w:val="00D62E96"/>
    <w:rsid w:val="00D66E88"/>
    <w:rsid w:val="00D73633"/>
    <w:rsid w:val="00D73882"/>
    <w:rsid w:val="00D74624"/>
    <w:rsid w:val="00D7463B"/>
    <w:rsid w:val="00D83DE9"/>
    <w:rsid w:val="00D84963"/>
    <w:rsid w:val="00D905A1"/>
    <w:rsid w:val="00D91E4B"/>
    <w:rsid w:val="00D93FDC"/>
    <w:rsid w:val="00DB26C7"/>
    <w:rsid w:val="00DB41C3"/>
    <w:rsid w:val="00DB5AE5"/>
    <w:rsid w:val="00DB60E1"/>
    <w:rsid w:val="00DBD3AE"/>
    <w:rsid w:val="00DC6A3D"/>
    <w:rsid w:val="00DD25B4"/>
    <w:rsid w:val="00DD37F5"/>
    <w:rsid w:val="00DD604C"/>
    <w:rsid w:val="00DE32C2"/>
    <w:rsid w:val="00DF3714"/>
    <w:rsid w:val="00E029ED"/>
    <w:rsid w:val="00E0C03D"/>
    <w:rsid w:val="00E173CD"/>
    <w:rsid w:val="00E21217"/>
    <w:rsid w:val="00E22CE5"/>
    <w:rsid w:val="00E300FA"/>
    <w:rsid w:val="00E31841"/>
    <w:rsid w:val="00E3685E"/>
    <w:rsid w:val="00E46504"/>
    <w:rsid w:val="00E57B23"/>
    <w:rsid w:val="00E632FA"/>
    <w:rsid w:val="00E64AAD"/>
    <w:rsid w:val="00E651F9"/>
    <w:rsid w:val="00E659E5"/>
    <w:rsid w:val="00E73D41"/>
    <w:rsid w:val="00E750CB"/>
    <w:rsid w:val="00E80441"/>
    <w:rsid w:val="00EA0644"/>
    <w:rsid w:val="00EA5016"/>
    <w:rsid w:val="00EC24D9"/>
    <w:rsid w:val="00EC28D1"/>
    <w:rsid w:val="00EE4188"/>
    <w:rsid w:val="00EE5E1C"/>
    <w:rsid w:val="00EE6A76"/>
    <w:rsid w:val="00EE7ECF"/>
    <w:rsid w:val="00EE9F84"/>
    <w:rsid w:val="00EEC15A"/>
    <w:rsid w:val="00F17C1D"/>
    <w:rsid w:val="00F239AB"/>
    <w:rsid w:val="00F37CA4"/>
    <w:rsid w:val="00F54E48"/>
    <w:rsid w:val="00F56D5A"/>
    <w:rsid w:val="00F72658"/>
    <w:rsid w:val="00F73B55"/>
    <w:rsid w:val="00F743BC"/>
    <w:rsid w:val="00F77B17"/>
    <w:rsid w:val="00F90945"/>
    <w:rsid w:val="00F943A1"/>
    <w:rsid w:val="00F960F7"/>
    <w:rsid w:val="00FA7507"/>
    <w:rsid w:val="00FB1C74"/>
    <w:rsid w:val="00FC6628"/>
    <w:rsid w:val="00FE3AE6"/>
    <w:rsid w:val="00FE5D95"/>
    <w:rsid w:val="00FE5ED5"/>
    <w:rsid w:val="00FE6B54"/>
    <w:rsid w:val="00FE6B5E"/>
    <w:rsid w:val="00FF1E19"/>
    <w:rsid w:val="00FF379D"/>
    <w:rsid w:val="011BA1F9"/>
    <w:rsid w:val="01243EB7"/>
    <w:rsid w:val="0127CE9D"/>
    <w:rsid w:val="0129C20A"/>
    <w:rsid w:val="01339FE3"/>
    <w:rsid w:val="013DC80F"/>
    <w:rsid w:val="01601E51"/>
    <w:rsid w:val="01661E0B"/>
    <w:rsid w:val="01697D7F"/>
    <w:rsid w:val="0170C4CA"/>
    <w:rsid w:val="0172FC40"/>
    <w:rsid w:val="017BEFED"/>
    <w:rsid w:val="0191086C"/>
    <w:rsid w:val="01990427"/>
    <w:rsid w:val="01B4A9FF"/>
    <w:rsid w:val="01B9C6CE"/>
    <w:rsid w:val="01C92A65"/>
    <w:rsid w:val="01E22166"/>
    <w:rsid w:val="01ECB17E"/>
    <w:rsid w:val="0212E3E0"/>
    <w:rsid w:val="021DF858"/>
    <w:rsid w:val="02281F06"/>
    <w:rsid w:val="02323645"/>
    <w:rsid w:val="0239AE17"/>
    <w:rsid w:val="024326CB"/>
    <w:rsid w:val="02445BC0"/>
    <w:rsid w:val="0248EF9F"/>
    <w:rsid w:val="024F428C"/>
    <w:rsid w:val="025F7337"/>
    <w:rsid w:val="026188B6"/>
    <w:rsid w:val="0266BA4A"/>
    <w:rsid w:val="02678C69"/>
    <w:rsid w:val="027B42EC"/>
    <w:rsid w:val="028032F8"/>
    <w:rsid w:val="02829CB5"/>
    <w:rsid w:val="0284C095"/>
    <w:rsid w:val="028956E1"/>
    <w:rsid w:val="0289BDB2"/>
    <w:rsid w:val="028DF85D"/>
    <w:rsid w:val="028F2F10"/>
    <w:rsid w:val="02963A4D"/>
    <w:rsid w:val="02974126"/>
    <w:rsid w:val="029E98CC"/>
    <w:rsid w:val="02A0900B"/>
    <w:rsid w:val="02B6705B"/>
    <w:rsid w:val="02CC8285"/>
    <w:rsid w:val="02D7ABD5"/>
    <w:rsid w:val="02E6CB5D"/>
    <w:rsid w:val="02EB21B7"/>
    <w:rsid w:val="02F25417"/>
    <w:rsid w:val="0308C594"/>
    <w:rsid w:val="03286158"/>
    <w:rsid w:val="0349B6C8"/>
    <w:rsid w:val="034DFEBB"/>
    <w:rsid w:val="0354A511"/>
    <w:rsid w:val="03588FF2"/>
    <w:rsid w:val="0359CE58"/>
    <w:rsid w:val="035AF882"/>
    <w:rsid w:val="0367349D"/>
    <w:rsid w:val="03675D31"/>
    <w:rsid w:val="0377315D"/>
    <w:rsid w:val="0385D109"/>
    <w:rsid w:val="0389DFDF"/>
    <w:rsid w:val="038FCFFB"/>
    <w:rsid w:val="03910E41"/>
    <w:rsid w:val="03965F2E"/>
    <w:rsid w:val="03A3F0A2"/>
    <w:rsid w:val="03A71747"/>
    <w:rsid w:val="03B8A829"/>
    <w:rsid w:val="03BCDDA4"/>
    <w:rsid w:val="03C227A5"/>
    <w:rsid w:val="03C32F70"/>
    <w:rsid w:val="03C45520"/>
    <w:rsid w:val="03CA3891"/>
    <w:rsid w:val="03D9CFDE"/>
    <w:rsid w:val="04008304"/>
    <w:rsid w:val="0408D408"/>
    <w:rsid w:val="041BBEFE"/>
    <w:rsid w:val="041BDC11"/>
    <w:rsid w:val="041C48A0"/>
    <w:rsid w:val="04203075"/>
    <w:rsid w:val="042F24B1"/>
    <w:rsid w:val="04489460"/>
    <w:rsid w:val="044931C8"/>
    <w:rsid w:val="044944E0"/>
    <w:rsid w:val="044D09FD"/>
    <w:rsid w:val="04598CAE"/>
    <w:rsid w:val="045B402C"/>
    <w:rsid w:val="04681463"/>
    <w:rsid w:val="046ED112"/>
    <w:rsid w:val="04766544"/>
    <w:rsid w:val="047EDE36"/>
    <w:rsid w:val="048B9C2A"/>
    <w:rsid w:val="049176EF"/>
    <w:rsid w:val="0492F1B9"/>
    <w:rsid w:val="04984A7D"/>
    <w:rsid w:val="049EF76C"/>
    <w:rsid w:val="04A644AE"/>
    <w:rsid w:val="04AA9B0D"/>
    <w:rsid w:val="04C6E0D6"/>
    <w:rsid w:val="04CF99E3"/>
    <w:rsid w:val="04D5A15E"/>
    <w:rsid w:val="04DC1FFF"/>
    <w:rsid w:val="04E3FC2E"/>
    <w:rsid w:val="04E479C9"/>
    <w:rsid w:val="04E91A69"/>
    <w:rsid w:val="04ED037B"/>
    <w:rsid w:val="04FA8BDD"/>
    <w:rsid w:val="0501E276"/>
    <w:rsid w:val="05049B49"/>
    <w:rsid w:val="050CDA11"/>
    <w:rsid w:val="050F0D38"/>
    <w:rsid w:val="05159B63"/>
    <w:rsid w:val="0519474E"/>
    <w:rsid w:val="0519A456"/>
    <w:rsid w:val="0523D394"/>
    <w:rsid w:val="0528CDA3"/>
    <w:rsid w:val="052E7BE3"/>
    <w:rsid w:val="0542A6FB"/>
    <w:rsid w:val="054E2389"/>
    <w:rsid w:val="055583B1"/>
    <w:rsid w:val="05586B79"/>
    <w:rsid w:val="056099DA"/>
    <w:rsid w:val="0577A44E"/>
    <w:rsid w:val="057CCE76"/>
    <w:rsid w:val="05847AC0"/>
    <w:rsid w:val="05893719"/>
    <w:rsid w:val="059EABE5"/>
    <w:rsid w:val="05A1151A"/>
    <w:rsid w:val="05B15559"/>
    <w:rsid w:val="05BABCC8"/>
    <w:rsid w:val="05C1C5C4"/>
    <w:rsid w:val="05D03945"/>
    <w:rsid w:val="05DC1535"/>
    <w:rsid w:val="05ED60DA"/>
    <w:rsid w:val="05F0D146"/>
    <w:rsid w:val="05F4B691"/>
    <w:rsid w:val="05FB96ED"/>
    <w:rsid w:val="05FF0B7D"/>
    <w:rsid w:val="061301D5"/>
    <w:rsid w:val="06292DDB"/>
    <w:rsid w:val="062A265A"/>
    <w:rsid w:val="062EA53F"/>
    <w:rsid w:val="0636E73C"/>
    <w:rsid w:val="0638964E"/>
    <w:rsid w:val="0646DDF9"/>
    <w:rsid w:val="065054F6"/>
    <w:rsid w:val="06548A01"/>
    <w:rsid w:val="065FF40F"/>
    <w:rsid w:val="065FF949"/>
    <w:rsid w:val="0668EA9D"/>
    <w:rsid w:val="066EC9BB"/>
    <w:rsid w:val="06779D2B"/>
    <w:rsid w:val="0677D8CC"/>
    <w:rsid w:val="067E90C9"/>
    <w:rsid w:val="069840AE"/>
    <w:rsid w:val="06A85D37"/>
    <w:rsid w:val="06ACD66B"/>
    <w:rsid w:val="06B2B511"/>
    <w:rsid w:val="06C83788"/>
    <w:rsid w:val="06D9A848"/>
    <w:rsid w:val="06DBDB10"/>
    <w:rsid w:val="06DD74AF"/>
    <w:rsid w:val="06ED1DEA"/>
    <w:rsid w:val="06F4FDF2"/>
    <w:rsid w:val="06FF1139"/>
    <w:rsid w:val="07051D19"/>
    <w:rsid w:val="07153369"/>
    <w:rsid w:val="071B9A34"/>
    <w:rsid w:val="071D487F"/>
    <w:rsid w:val="07243067"/>
    <w:rsid w:val="072CA2A6"/>
    <w:rsid w:val="073EFFB8"/>
    <w:rsid w:val="073FA418"/>
    <w:rsid w:val="0747D119"/>
    <w:rsid w:val="074BE2B7"/>
    <w:rsid w:val="075BC984"/>
    <w:rsid w:val="076013C2"/>
    <w:rsid w:val="076420D1"/>
    <w:rsid w:val="07658AAF"/>
    <w:rsid w:val="0767AFED"/>
    <w:rsid w:val="07845E8B"/>
    <w:rsid w:val="0792F15D"/>
    <w:rsid w:val="07989747"/>
    <w:rsid w:val="07A1E38C"/>
    <w:rsid w:val="07A493E8"/>
    <w:rsid w:val="07AD0529"/>
    <w:rsid w:val="07B0D762"/>
    <w:rsid w:val="07B90F02"/>
    <w:rsid w:val="07BFDEAD"/>
    <w:rsid w:val="07CFC35D"/>
    <w:rsid w:val="07DAFEA6"/>
    <w:rsid w:val="07EBD98E"/>
    <w:rsid w:val="07F760A3"/>
    <w:rsid w:val="07FAE63D"/>
    <w:rsid w:val="08098A41"/>
    <w:rsid w:val="080B9469"/>
    <w:rsid w:val="08107B0D"/>
    <w:rsid w:val="082F25D8"/>
    <w:rsid w:val="083E13CD"/>
    <w:rsid w:val="084358B7"/>
    <w:rsid w:val="08521894"/>
    <w:rsid w:val="0859EAA6"/>
    <w:rsid w:val="086C21F4"/>
    <w:rsid w:val="086C79C5"/>
    <w:rsid w:val="0871757C"/>
    <w:rsid w:val="08777376"/>
    <w:rsid w:val="087F51CA"/>
    <w:rsid w:val="08848832"/>
    <w:rsid w:val="0887568A"/>
    <w:rsid w:val="08BDFA5B"/>
    <w:rsid w:val="08C100EB"/>
    <w:rsid w:val="08CC384C"/>
    <w:rsid w:val="08D2BD72"/>
    <w:rsid w:val="08D88AA2"/>
    <w:rsid w:val="08E00693"/>
    <w:rsid w:val="08E26C3C"/>
    <w:rsid w:val="08E3E80F"/>
    <w:rsid w:val="08F13F62"/>
    <w:rsid w:val="09063277"/>
    <w:rsid w:val="09066288"/>
    <w:rsid w:val="0907005C"/>
    <w:rsid w:val="090FB2AA"/>
    <w:rsid w:val="092413E8"/>
    <w:rsid w:val="092550E0"/>
    <w:rsid w:val="0933CD6B"/>
    <w:rsid w:val="093A9BBC"/>
    <w:rsid w:val="093C02A3"/>
    <w:rsid w:val="094A37B5"/>
    <w:rsid w:val="095BE696"/>
    <w:rsid w:val="09613221"/>
    <w:rsid w:val="096AEA52"/>
    <w:rsid w:val="096C1D65"/>
    <w:rsid w:val="097997D7"/>
    <w:rsid w:val="097F5BFB"/>
    <w:rsid w:val="09A6B962"/>
    <w:rsid w:val="09ACF3CF"/>
    <w:rsid w:val="09AF0A00"/>
    <w:rsid w:val="09BA8C38"/>
    <w:rsid w:val="09BC9DAD"/>
    <w:rsid w:val="09BE5B87"/>
    <w:rsid w:val="09C24EF3"/>
    <w:rsid w:val="09E80A1E"/>
    <w:rsid w:val="09EA96D0"/>
    <w:rsid w:val="09F30D26"/>
    <w:rsid w:val="0A0A03B7"/>
    <w:rsid w:val="0A0B1E0C"/>
    <w:rsid w:val="0A0DC806"/>
    <w:rsid w:val="0A1363DF"/>
    <w:rsid w:val="0A161CE4"/>
    <w:rsid w:val="0A172394"/>
    <w:rsid w:val="0A1AB4BC"/>
    <w:rsid w:val="0A30670D"/>
    <w:rsid w:val="0A3BCD1C"/>
    <w:rsid w:val="0A44AD17"/>
    <w:rsid w:val="0A4E7877"/>
    <w:rsid w:val="0A633B02"/>
    <w:rsid w:val="0A65449F"/>
    <w:rsid w:val="0A729D32"/>
    <w:rsid w:val="0A7F94B9"/>
    <w:rsid w:val="0AA06067"/>
    <w:rsid w:val="0AA4D6F5"/>
    <w:rsid w:val="0AA57248"/>
    <w:rsid w:val="0ABBA1FE"/>
    <w:rsid w:val="0ACEF240"/>
    <w:rsid w:val="0AD0C28D"/>
    <w:rsid w:val="0AD27CA0"/>
    <w:rsid w:val="0AD28699"/>
    <w:rsid w:val="0AD8E682"/>
    <w:rsid w:val="0AE37EF2"/>
    <w:rsid w:val="0AE524A1"/>
    <w:rsid w:val="0AE59BCE"/>
    <w:rsid w:val="0AECA341"/>
    <w:rsid w:val="0AEDA611"/>
    <w:rsid w:val="0B02F5B3"/>
    <w:rsid w:val="0B045DE8"/>
    <w:rsid w:val="0B0B0054"/>
    <w:rsid w:val="0B21B267"/>
    <w:rsid w:val="0B2FC8EA"/>
    <w:rsid w:val="0B3EA8C6"/>
    <w:rsid w:val="0B599250"/>
    <w:rsid w:val="0B6568EB"/>
    <w:rsid w:val="0B6B38C4"/>
    <w:rsid w:val="0B741DC2"/>
    <w:rsid w:val="0B78B457"/>
    <w:rsid w:val="0B828C12"/>
    <w:rsid w:val="0B8629C0"/>
    <w:rsid w:val="0B896C1D"/>
    <w:rsid w:val="0B90180C"/>
    <w:rsid w:val="0B968135"/>
    <w:rsid w:val="0B9A6EE7"/>
    <w:rsid w:val="0BAEA562"/>
    <w:rsid w:val="0BB9F302"/>
    <w:rsid w:val="0BBB3594"/>
    <w:rsid w:val="0BBE80BD"/>
    <w:rsid w:val="0BCFEB02"/>
    <w:rsid w:val="0BD4E65F"/>
    <w:rsid w:val="0BD902C4"/>
    <w:rsid w:val="0BE1D87D"/>
    <w:rsid w:val="0BE6EF24"/>
    <w:rsid w:val="0BEB452C"/>
    <w:rsid w:val="0BF10B3B"/>
    <w:rsid w:val="0BF1F697"/>
    <w:rsid w:val="0BF23840"/>
    <w:rsid w:val="0BF66EC0"/>
    <w:rsid w:val="0BF7DBA3"/>
    <w:rsid w:val="0BFB4CED"/>
    <w:rsid w:val="0C0910DC"/>
    <w:rsid w:val="0C20A8D7"/>
    <w:rsid w:val="0C2EA428"/>
    <w:rsid w:val="0C3859FC"/>
    <w:rsid w:val="0C4EC3E8"/>
    <w:rsid w:val="0C607860"/>
    <w:rsid w:val="0C612E9D"/>
    <w:rsid w:val="0C6B8050"/>
    <w:rsid w:val="0C6E4D01"/>
    <w:rsid w:val="0C766CA3"/>
    <w:rsid w:val="0C7A5915"/>
    <w:rsid w:val="0C80C589"/>
    <w:rsid w:val="0C8AAAA7"/>
    <w:rsid w:val="0C8F0381"/>
    <w:rsid w:val="0C923BBB"/>
    <w:rsid w:val="0C980ED5"/>
    <w:rsid w:val="0CA8378A"/>
    <w:rsid w:val="0CB00EBD"/>
    <w:rsid w:val="0CD1D554"/>
    <w:rsid w:val="0CDB9C39"/>
    <w:rsid w:val="0CDBFFF8"/>
    <w:rsid w:val="0CED2F1A"/>
    <w:rsid w:val="0CEED135"/>
    <w:rsid w:val="0CF1AB6C"/>
    <w:rsid w:val="0CF4F2C3"/>
    <w:rsid w:val="0CF57789"/>
    <w:rsid w:val="0CFDEF65"/>
    <w:rsid w:val="0CFE3704"/>
    <w:rsid w:val="0D08859A"/>
    <w:rsid w:val="0D23EC99"/>
    <w:rsid w:val="0D248BD4"/>
    <w:rsid w:val="0D34DEF1"/>
    <w:rsid w:val="0D3C9377"/>
    <w:rsid w:val="0D4EE305"/>
    <w:rsid w:val="0D71D7B2"/>
    <w:rsid w:val="0D7CAFC4"/>
    <w:rsid w:val="0D8932BA"/>
    <w:rsid w:val="0D8B8D14"/>
    <w:rsid w:val="0D93D148"/>
    <w:rsid w:val="0DA69E82"/>
    <w:rsid w:val="0DA96463"/>
    <w:rsid w:val="0DBB0F8A"/>
    <w:rsid w:val="0DBE7B30"/>
    <w:rsid w:val="0DC22C96"/>
    <w:rsid w:val="0DC4D1CA"/>
    <w:rsid w:val="0DCBFE1F"/>
    <w:rsid w:val="0DD6FDF2"/>
    <w:rsid w:val="0DD87AB0"/>
    <w:rsid w:val="0DEC66F6"/>
    <w:rsid w:val="0DEDC0F6"/>
    <w:rsid w:val="0DF4DEDD"/>
    <w:rsid w:val="0DF6C35D"/>
    <w:rsid w:val="0DF9D4C2"/>
    <w:rsid w:val="0DFC0BE2"/>
    <w:rsid w:val="0DFE2362"/>
    <w:rsid w:val="0E0800F7"/>
    <w:rsid w:val="0E0FCB38"/>
    <w:rsid w:val="0E1B1763"/>
    <w:rsid w:val="0E1F3E74"/>
    <w:rsid w:val="0E39DD6B"/>
    <w:rsid w:val="0E3AB02E"/>
    <w:rsid w:val="0E607408"/>
    <w:rsid w:val="0E608A6F"/>
    <w:rsid w:val="0E64801E"/>
    <w:rsid w:val="0E8662E0"/>
    <w:rsid w:val="0E8C9064"/>
    <w:rsid w:val="0E9284CD"/>
    <w:rsid w:val="0E94BC28"/>
    <w:rsid w:val="0E9812FF"/>
    <w:rsid w:val="0EA8F3E6"/>
    <w:rsid w:val="0EA99977"/>
    <w:rsid w:val="0EB29C2A"/>
    <w:rsid w:val="0EB73982"/>
    <w:rsid w:val="0EBD1079"/>
    <w:rsid w:val="0ED45A68"/>
    <w:rsid w:val="0ED6D4B7"/>
    <w:rsid w:val="0ED99D8D"/>
    <w:rsid w:val="0F042FEE"/>
    <w:rsid w:val="0F0D6B61"/>
    <w:rsid w:val="0F0E4935"/>
    <w:rsid w:val="0F1ACAB3"/>
    <w:rsid w:val="0F1EFADF"/>
    <w:rsid w:val="0F2AD142"/>
    <w:rsid w:val="0F35992C"/>
    <w:rsid w:val="0F449AC2"/>
    <w:rsid w:val="0F49D118"/>
    <w:rsid w:val="0F52899C"/>
    <w:rsid w:val="0F5BBC6A"/>
    <w:rsid w:val="0F5D0683"/>
    <w:rsid w:val="0F63529B"/>
    <w:rsid w:val="0F6BBCAA"/>
    <w:rsid w:val="0F74A6E9"/>
    <w:rsid w:val="0F766844"/>
    <w:rsid w:val="0F7F433E"/>
    <w:rsid w:val="0F869B27"/>
    <w:rsid w:val="0F8CC0F3"/>
    <w:rsid w:val="0F983735"/>
    <w:rsid w:val="0F9A8713"/>
    <w:rsid w:val="0FA163F9"/>
    <w:rsid w:val="0FAD1FF4"/>
    <w:rsid w:val="0FB72190"/>
    <w:rsid w:val="0FBB79B6"/>
    <w:rsid w:val="0FBD7A97"/>
    <w:rsid w:val="0FCD4A7D"/>
    <w:rsid w:val="0FD62F1B"/>
    <w:rsid w:val="0FDA8B35"/>
    <w:rsid w:val="0FED64E4"/>
    <w:rsid w:val="0FF044FF"/>
    <w:rsid w:val="0FFDA0BB"/>
    <w:rsid w:val="100EB442"/>
    <w:rsid w:val="100FD8A4"/>
    <w:rsid w:val="1010B7F1"/>
    <w:rsid w:val="10211699"/>
    <w:rsid w:val="1021D770"/>
    <w:rsid w:val="1025A123"/>
    <w:rsid w:val="102E92B9"/>
    <w:rsid w:val="102FF2E9"/>
    <w:rsid w:val="103A7273"/>
    <w:rsid w:val="10439938"/>
    <w:rsid w:val="105CDD40"/>
    <w:rsid w:val="10709692"/>
    <w:rsid w:val="107B6B48"/>
    <w:rsid w:val="1094E171"/>
    <w:rsid w:val="10A0B6F3"/>
    <w:rsid w:val="10A10365"/>
    <w:rsid w:val="10A81E32"/>
    <w:rsid w:val="10AC0286"/>
    <w:rsid w:val="10AFF8AB"/>
    <w:rsid w:val="10B15EC9"/>
    <w:rsid w:val="10B595B3"/>
    <w:rsid w:val="10B64A91"/>
    <w:rsid w:val="10BA2146"/>
    <w:rsid w:val="10BCC71C"/>
    <w:rsid w:val="10CE58FA"/>
    <w:rsid w:val="10D6B08A"/>
    <w:rsid w:val="10D7231B"/>
    <w:rsid w:val="10D7A839"/>
    <w:rsid w:val="10DB5909"/>
    <w:rsid w:val="10DBB621"/>
    <w:rsid w:val="10EA65FA"/>
    <w:rsid w:val="10EF146F"/>
    <w:rsid w:val="10F36898"/>
    <w:rsid w:val="10F9A54F"/>
    <w:rsid w:val="111194D9"/>
    <w:rsid w:val="1121452C"/>
    <w:rsid w:val="11317F47"/>
    <w:rsid w:val="11354E6F"/>
    <w:rsid w:val="113689AE"/>
    <w:rsid w:val="1145330E"/>
    <w:rsid w:val="117A57CB"/>
    <w:rsid w:val="11843F2C"/>
    <w:rsid w:val="118F8351"/>
    <w:rsid w:val="11988529"/>
    <w:rsid w:val="119AB971"/>
    <w:rsid w:val="11A12683"/>
    <w:rsid w:val="11A85C87"/>
    <w:rsid w:val="11B5F117"/>
    <w:rsid w:val="11B8FCFD"/>
    <w:rsid w:val="11C6F810"/>
    <w:rsid w:val="11C9C8B3"/>
    <w:rsid w:val="11D379F2"/>
    <w:rsid w:val="11D4DACF"/>
    <w:rsid w:val="11D9EC24"/>
    <w:rsid w:val="11E1D1F0"/>
    <w:rsid w:val="11E90CE9"/>
    <w:rsid w:val="11E92D47"/>
    <w:rsid w:val="12007603"/>
    <w:rsid w:val="12111A0F"/>
    <w:rsid w:val="1219957E"/>
    <w:rsid w:val="121DCFE5"/>
    <w:rsid w:val="1224F39A"/>
    <w:rsid w:val="1227C13D"/>
    <w:rsid w:val="122E50D4"/>
    <w:rsid w:val="1230B1D2"/>
    <w:rsid w:val="12417229"/>
    <w:rsid w:val="1251D2D5"/>
    <w:rsid w:val="1254936D"/>
    <w:rsid w:val="12572E27"/>
    <w:rsid w:val="126185C1"/>
    <w:rsid w:val="126CB1C4"/>
    <w:rsid w:val="1277F44E"/>
    <w:rsid w:val="128D7023"/>
    <w:rsid w:val="12C523C1"/>
    <w:rsid w:val="12CBD18E"/>
    <w:rsid w:val="12CCDE9F"/>
    <w:rsid w:val="12D991AF"/>
    <w:rsid w:val="12DE3DB7"/>
    <w:rsid w:val="12E2C5B3"/>
    <w:rsid w:val="12E6E8F1"/>
    <w:rsid w:val="12EC7094"/>
    <w:rsid w:val="12FC8129"/>
    <w:rsid w:val="130762D1"/>
    <w:rsid w:val="130A0588"/>
    <w:rsid w:val="1310E162"/>
    <w:rsid w:val="13165F75"/>
    <w:rsid w:val="131ED3A7"/>
    <w:rsid w:val="1322D93E"/>
    <w:rsid w:val="1324ED1D"/>
    <w:rsid w:val="132C1B7F"/>
    <w:rsid w:val="134AF4F7"/>
    <w:rsid w:val="1352A875"/>
    <w:rsid w:val="13585C67"/>
    <w:rsid w:val="1358CB68"/>
    <w:rsid w:val="1368E0F7"/>
    <w:rsid w:val="137218AF"/>
    <w:rsid w:val="13838C24"/>
    <w:rsid w:val="1388C2DE"/>
    <w:rsid w:val="138CA116"/>
    <w:rsid w:val="138E06A0"/>
    <w:rsid w:val="13972134"/>
    <w:rsid w:val="139D2BD9"/>
    <w:rsid w:val="139DEAE6"/>
    <w:rsid w:val="13A297D7"/>
    <w:rsid w:val="13A8A1D0"/>
    <w:rsid w:val="13BD4511"/>
    <w:rsid w:val="13BDD254"/>
    <w:rsid w:val="13C42038"/>
    <w:rsid w:val="13D1A276"/>
    <w:rsid w:val="13DC6045"/>
    <w:rsid w:val="13F2BDCD"/>
    <w:rsid w:val="13F42DEE"/>
    <w:rsid w:val="1403A5DF"/>
    <w:rsid w:val="140CAD2E"/>
    <w:rsid w:val="14240503"/>
    <w:rsid w:val="1438FE68"/>
    <w:rsid w:val="144A3D97"/>
    <w:rsid w:val="144D0B01"/>
    <w:rsid w:val="14553171"/>
    <w:rsid w:val="145DDF64"/>
    <w:rsid w:val="1461063B"/>
    <w:rsid w:val="14613CB3"/>
    <w:rsid w:val="146BF0BE"/>
    <w:rsid w:val="1472B25B"/>
    <w:rsid w:val="14760540"/>
    <w:rsid w:val="147E3010"/>
    <w:rsid w:val="1487B527"/>
    <w:rsid w:val="148A3E6A"/>
    <w:rsid w:val="148F9687"/>
    <w:rsid w:val="14917650"/>
    <w:rsid w:val="149F8E4E"/>
    <w:rsid w:val="14A0F719"/>
    <w:rsid w:val="14A7123F"/>
    <w:rsid w:val="14B0A5E8"/>
    <w:rsid w:val="14B39A6D"/>
    <w:rsid w:val="14BC98F7"/>
    <w:rsid w:val="14C4742D"/>
    <w:rsid w:val="14C633E5"/>
    <w:rsid w:val="14CF21F9"/>
    <w:rsid w:val="14D8A933"/>
    <w:rsid w:val="14DBC28D"/>
    <w:rsid w:val="14DDF174"/>
    <w:rsid w:val="14E01FD0"/>
    <w:rsid w:val="14F03942"/>
    <w:rsid w:val="14F4CB2D"/>
    <w:rsid w:val="14F5B77E"/>
    <w:rsid w:val="14F6C4DD"/>
    <w:rsid w:val="14FEC793"/>
    <w:rsid w:val="1512C69B"/>
    <w:rsid w:val="1512D658"/>
    <w:rsid w:val="15165421"/>
    <w:rsid w:val="152492AC"/>
    <w:rsid w:val="1527B329"/>
    <w:rsid w:val="155E21DD"/>
    <w:rsid w:val="157609B3"/>
    <w:rsid w:val="15811A90"/>
    <w:rsid w:val="158AA93D"/>
    <w:rsid w:val="158C0BE9"/>
    <w:rsid w:val="15923EB5"/>
    <w:rsid w:val="15C767CB"/>
    <w:rsid w:val="15C817C6"/>
    <w:rsid w:val="15CAB423"/>
    <w:rsid w:val="15D2FEC3"/>
    <w:rsid w:val="15D45DA2"/>
    <w:rsid w:val="15D5EA49"/>
    <w:rsid w:val="15D90AFC"/>
    <w:rsid w:val="15DA8A71"/>
    <w:rsid w:val="15DBD738"/>
    <w:rsid w:val="15FAEF30"/>
    <w:rsid w:val="1604830E"/>
    <w:rsid w:val="160BA498"/>
    <w:rsid w:val="16198843"/>
    <w:rsid w:val="16241156"/>
    <w:rsid w:val="162B2E38"/>
    <w:rsid w:val="1637A539"/>
    <w:rsid w:val="165065BC"/>
    <w:rsid w:val="16640F56"/>
    <w:rsid w:val="166A0C8A"/>
    <w:rsid w:val="166C70CA"/>
    <w:rsid w:val="167406DF"/>
    <w:rsid w:val="167E9310"/>
    <w:rsid w:val="167FB50D"/>
    <w:rsid w:val="16921FD3"/>
    <w:rsid w:val="16938414"/>
    <w:rsid w:val="169E1355"/>
    <w:rsid w:val="16A3FCC3"/>
    <w:rsid w:val="16BC6039"/>
    <w:rsid w:val="16C00C9E"/>
    <w:rsid w:val="16C1390A"/>
    <w:rsid w:val="16C1D095"/>
    <w:rsid w:val="16C62F08"/>
    <w:rsid w:val="16C873A2"/>
    <w:rsid w:val="16FDB9DD"/>
    <w:rsid w:val="171C8EC4"/>
    <w:rsid w:val="171CD19C"/>
    <w:rsid w:val="1725D47E"/>
    <w:rsid w:val="17367307"/>
    <w:rsid w:val="173D58DD"/>
    <w:rsid w:val="174F45F3"/>
    <w:rsid w:val="174F70EE"/>
    <w:rsid w:val="174FA89E"/>
    <w:rsid w:val="1754D690"/>
    <w:rsid w:val="17582801"/>
    <w:rsid w:val="1759999F"/>
    <w:rsid w:val="175A0398"/>
    <w:rsid w:val="175AB1D2"/>
    <w:rsid w:val="1760204D"/>
    <w:rsid w:val="1765B11F"/>
    <w:rsid w:val="177881D0"/>
    <w:rsid w:val="177C6982"/>
    <w:rsid w:val="177E3E8A"/>
    <w:rsid w:val="1789183D"/>
    <w:rsid w:val="1798E0A8"/>
    <w:rsid w:val="179D4F63"/>
    <w:rsid w:val="17A267A3"/>
    <w:rsid w:val="17A9D21D"/>
    <w:rsid w:val="17B8B255"/>
    <w:rsid w:val="17BFC34E"/>
    <w:rsid w:val="17DE4E5A"/>
    <w:rsid w:val="17E64814"/>
    <w:rsid w:val="17ED27B7"/>
    <w:rsid w:val="17EDBAEE"/>
    <w:rsid w:val="17F33EDC"/>
    <w:rsid w:val="17F99542"/>
    <w:rsid w:val="1814829B"/>
    <w:rsid w:val="18153A16"/>
    <w:rsid w:val="181A8BAA"/>
    <w:rsid w:val="18274794"/>
    <w:rsid w:val="1827A0B7"/>
    <w:rsid w:val="182FF2CD"/>
    <w:rsid w:val="184DFBBA"/>
    <w:rsid w:val="185A9D61"/>
    <w:rsid w:val="186B8E26"/>
    <w:rsid w:val="187BC199"/>
    <w:rsid w:val="188C543E"/>
    <w:rsid w:val="1897213F"/>
    <w:rsid w:val="189A94EE"/>
    <w:rsid w:val="18AA9057"/>
    <w:rsid w:val="18B3B46A"/>
    <w:rsid w:val="18C3074E"/>
    <w:rsid w:val="18C8F3B0"/>
    <w:rsid w:val="18D21C77"/>
    <w:rsid w:val="18D3C036"/>
    <w:rsid w:val="18D5FF01"/>
    <w:rsid w:val="18E95798"/>
    <w:rsid w:val="18EEA8D5"/>
    <w:rsid w:val="18F93B5A"/>
    <w:rsid w:val="18F9BB20"/>
    <w:rsid w:val="191576FC"/>
    <w:rsid w:val="1917F5FD"/>
    <w:rsid w:val="19266744"/>
    <w:rsid w:val="1928D78D"/>
    <w:rsid w:val="192F48A1"/>
    <w:rsid w:val="193A89FE"/>
    <w:rsid w:val="194C8DE1"/>
    <w:rsid w:val="196680CA"/>
    <w:rsid w:val="1978543C"/>
    <w:rsid w:val="199E264D"/>
    <w:rsid w:val="19A2CCBA"/>
    <w:rsid w:val="19A43139"/>
    <w:rsid w:val="19A524A3"/>
    <w:rsid w:val="19A61D94"/>
    <w:rsid w:val="19B000BC"/>
    <w:rsid w:val="19B65C0B"/>
    <w:rsid w:val="19C1C8FD"/>
    <w:rsid w:val="19CC2A62"/>
    <w:rsid w:val="19D94654"/>
    <w:rsid w:val="19E1D8A8"/>
    <w:rsid w:val="19E63026"/>
    <w:rsid w:val="19E93279"/>
    <w:rsid w:val="19ED028E"/>
    <w:rsid w:val="19F46F57"/>
    <w:rsid w:val="1A0C9757"/>
    <w:rsid w:val="1A179A15"/>
    <w:rsid w:val="1A1D5794"/>
    <w:rsid w:val="1A463CC6"/>
    <w:rsid w:val="1A5180F3"/>
    <w:rsid w:val="1A5BAD73"/>
    <w:rsid w:val="1A66114C"/>
    <w:rsid w:val="1A81969B"/>
    <w:rsid w:val="1A829FD9"/>
    <w:rsid w:val="1A88CC38"/>
    <w:rsid w:val="1A9312DF"/>
    <w:rsid w:val="1A9C86E9"/>
    <w:rsid w:val="1A9E1D5F"/>
    <w:rsid w:val="1A9FF7C1"/>
    <w:rsid w:val="1AB86082"/>
    <w:rsid w:val="1AB8BC31"/>
    <w:rsid w:val="1ABE9D64"/>
    <w:rsid w:val="1AC84B5E"/>
    <w:rsid w:val="1AD0F5CB"/>
    <w:rsid w:val="1AE74BF9"/>
    <w:rsid w:val="1AF30B89"/>
    <w:rsid w:val="1AF95521"/>
    <w:rsid w:val="1B1718B7"/>
    <w:rsid w:val="1B17660C"/>
    <w:rsid w:val="1B188945"/>
    <w:rsid w:val="1B1E268C"/>
    <w:rsid w:val="1B20527E"/>
    <w:rsid w:val="1B26047B"/>
    <w:rsid w:val="1B3C3F8A"/>
    <w:rsid w:val="1B503AEC"/>
    <w:rsid w:val="1B56FFDA"/>
    <w:rsid w:val="1B580711"/>
    <w:rsid w:val="1B59AD89"/>
    <w:rsid w:val="1B88E88D"/>
    <w:rsid w:val="1B91165B"/>
    <w:rsid w:val="1B91C589"/>
    <w:rsid w:val="1B996704"/>
    <w:rsid w:val="1BA77D6D"/>
    <w:rsid w:val="1BB1CB13"/>
    <w:rsid w:val="1BB6D5B4"/>
    <w:rsid w:val="1BBC03AC"/>
    <w:rsid w:val="1BC1D479"/>
    <w:rsid w:val="1BC33B00"/>
    <w:rsid w:val="1BC40D83"/>
    <w:rsid w:val="1BC5DCD7"/>
    <w:rsid w:val="1BC98B4B"/>
    <w:rsid w:val="1BD3043A"/>
    <w:rsid w:val="1BD8AC46"/>
    <w:rsid w:val="1BD8D08A"/>
    <w:rsid w:val="1BD9F5FA"/>
    <w:rsid w:val="1BE0BACE"/>
    <w:rsid w:val="1BE94DE1"/>
    <w:rsid w:val="1BF6BBD4"/>
    <w:rsid w:val="1BF95C0D"/>
    <w:rsid w:val="1C01FA82"/>
    <w:rsid w:val="1C02E144"/>
    <w:rsid w:val="1C2285ED"/>
    <w:rsid w:val="1C2390BA"/>
    <w:rsid w:val="1C29F63E"/>
    <w:rsid w:val="1C2BD345"/>
    <w:rsid w:val="1C332FEB"/>
    <w:rsid w:val="1C354F80"/>
    <w:rsid w:val="1C46EE1E"/>
    <w:rsid w:val="1C560F16"/>
    <w:rsid w:val="1C72F2C7"/>
    <w:rsid w:val="1C8CF0D2"/>
    <w:rsid w:val="1C981F1A"/>
    <w:rsid w:val="1CB0665B"/>
    <w:rsid w:val="1CB18AB3"/>
    <w:rsid w:val="1CB4EEBF"/>
    <w:rsid w:val="1CB5B43D"/>
    <w:rsid w:val="1CBA143B"/>
    <w:rsid w:val="1CC439D3"/>
    <w:rsid w:val="1CC5CFD9"/>
    <w:rsid w:val="1CC752AB"/>
    <w:rsid w:val="1CE07224"/>
    <w:rsid w:val="1CE44DD4"/>
    <w:rsid w:val="1CECA2DB"/>
    <w:rsid w:val="1CFD3B7A"/>
    <w:rsid w:val="1D00A0EB"/>
    <w:rsid w:val="1D07FD70"/>
    <w:rsid w:val="1D103E4A"/>
    <w:rsid w:val="1D182998"/>
    <w:rsid w:val="1D1A7F2B"/>
    <w:rsid w:val="1D1D2C49"/>
    <w:rsid w:val="1D202879"/>
    <w:rsid w:val="1D21F3D6"/>
    <w:rsid w:val="1D228B24"/>
    <w:rsid w:val="1D285054"/>
    <w:rsid w:val="1D288E8C"/>
    <w:rsid w:val="1D2C2833"/>
    <w:rsid w:val="1D38DB16"/>
    <w:rsid w:val="1D3ECC02"/>
    <w:rsid w:val="1D414C36"/>
    <w:rsid w:val="1D419600"/>
    <w:rsid w:val="1D492981"/>
    <w:rsid w:val="1D503D16"/>
    <w:rsid w:val="1D78B870"/>
    <w:rsid w:val="1D8FBFD7"/>
    <w:rsid w:val="1D95FD74"/>
    <w:rsid w:val="1DAB5D5A"/>
    <w:rsid w:val="1DB67919"/>
    <w:rsid w:val="1DBE7726"/>
    <w:rsid w:val="1DC01866"/>
    <w:rsid w:val="1DC6A1AD"/>
    <w:rsid w:val="1DD0B464"/>
    <w:rsid w:val="1DD0CD2D"/>
    <w:rsid w:val="1DD253A2"/>
    <w:rsid w:val="1DE03EEE"/>
    <w:rsid w:val="1DF61DA5"/>
    <w:rsid w:val="1DF6CC5F"/>
    <w:rsid w:val="1E00A2C2"/>
    <w:rsid w:val="1E015A4F"/>
    <w:rsid w:val="1E05FA74"/>
    <w:rsid w:val="1E09D349"/>
    <w:rsid w:val="1E0B4C23"/>
    <w:rsid w:val="1E17E612"/>
    <w:rsid w:val="1E46E193"/>
    <w:rsid w:val="1E6190EB"/>
    <w:rsid w:val="1E633240"/>
    <w:rsid w:val="1E65E58D"/>
    <w:rsid w:val="1E6A08A3"/>
    <w:rsid w:val="1E6A987F"/>
    <w:rsid w:val="1E70201C"/>
    <w:rsid w:val="1E725FE3"/>
    <w:rsid w:val="1E7EC9EE"/>
    <w:rsid w:val="1E864D09"/>
    <w:rsid w:val="1E8F79E3"/>
    <w:rsid w:val="1E94274B"/>
    <w:rsid w:val="1EA2C196"/>
    <w:rsid w:val="1EA49470"/>
    <w:rsid w:val="1EA72E72"/>
    <w:rsid w:val="1EA867D3"/>
    <w:rsid w:val="1EA99B6B"/>
    <w:rsid w:val="1EB0943A"/>
    <w:rsid w:val="1ED39073"/>
    <w:rsid w:val="1ED72BBD"/>
    <w:rsid w:val="1EF87463"/>
    <w:rsid w:val="1EFD449E"/>
    <w:rsid w:val="1F3682AD"/>
    <w:rsid w:val="1F373E8E"/>
    <w:rsid w:val="1F57CC77"/>
    <w:rsid w:val="1F5EC2EE"/>
    <w:rsid w:val="1F60E211"/>
    <w:rsid w:val="1F62253B"/>
    <w:rsid w:val="1F682495"/>
    <w:rsid w:val="1F6BAEC8"/>
    <w:rsid w:val="1F705EA5"/>
    <w:rsid w:val="1F73F25E"/>
    <w:rsid w:val="1F791AF7"/>
    <w:rsid w:val="1F795A12"/>
    <w:rsid w:val="1F833593"/>
    <w:rsid w:val="1F8AD413"/>
    <w:rsid w:val="1FA1BD33"/>
    <w:rsid w:val="1FB3B673"/>
    <w:rsid w:val="1FB4348D"/>
    <w:rsid w:val="1FB4D10E"/>
    <w:rsid w:val="1FBC7F39"/>
    <w:rsid w:val="1FBFC669"/>
    <w:rsid w:val="1FC86730"/>
    <w:rsid w:val="1FC9339F"/>
    <w:rsid w:val="1FCB33CC"/>
    <w:rsid w:val="1FD3B76F"/>
    <w:rsid w:val="1FD9DD47"/>
    <w:rsid w:val="1FDBDFC6"/>
    <w:rsid w:val="1FE2D89A"/>
    <w:rsid w:val="2003FCF5"/>
    <w:rsid w:val="2004523C"/>
    <w:rsid w:val="20056D4F"/>
    <w:rsid w:val="2018417E"/>
    <w:rsid w:val="201D2C61"/>
    <w:rsid w:val="2028BF56"/>
    <w:rsid w:val="202DD3C9"/>
    <w:rsid w:val="203D5E20"/>
    <w:rsid w:val="203F48AC"/>
    <w:rsid w:val="20420E20"/>
    <w:rsid w:val="204915C5"/>
    <w:rsid w:val="20676C3E"/>
    <w:rsid w:val="2074937C"/>
    <w:rsid w:val="2080FEB7"/>
    <w:rsid w:val="2083A04C"/>
    <w:rsid w:val="2085937F"/>
    <w:rsid w:val="209B8104"/>
    <w:rsid w:val="20AF9B76"/>
    <w:rsid w:val="20B01F08"/>
    <w:rsid w:val="20B237D4"/>
    <w:rsid w:val="20B9138B"/>
    <w:rsid w:val="20CACA25"/>
    <w:rsid w:val="20D09CE7"/>
    <w:rsid w:val="20D2E312"/>
    <w:rsid w:val="20F5C6C3"/>
    <w:rsid w:val="21054C83"/>
    <w:rsid w:val="210A9667"/>
    <w:rsid w:val="210EF7DC"/>
    <w:rsid w:val="211E8AF4"/>
    <w:rsid w:val="21231631"/>
    <w:rsid w:val="213B8C93"/>
    <w:rsid w:val="214BBDF9"/>
    <w:rsid w:val="214C4374"/>
    <w:rsid w:val="21527C05"/>
    <w:rsid w:val="2160E7AB"/>
    <w:rsid w:val="21620C9B"/>
    <w:rsid w:val="21630580"/>
    <w:rsid w:val="216434AE"/>
    <w:rsid w:val="217599F4"/>
    <w:rsid w:val="2177D5CE"/>
    <w:rsid w:val="218C9ADF"/>
    <w:rsid w:val="218DA026"/>
    <w:rsid w:val="2197AD40"/>
    <w:rsid w:val="2198F6B5"/>
    <w:rsid w:val="219EEF8B"/>
    <w:rsid w:val="21A5327C"/>
    <w:rsid w:val="21A541E5"/>
    <w:rsid w:val="21A6D4D8"/>
    <w:rsid w:val="21B4E925"/>
    <w:rsid w:val="21B780E1"/>
    <w:rsid w:val="21CD5537"/>
    <w:rsid w:val="21E0F875"/>
    <w:rsid w:val="21E12804"/>
    <w:rsid w:val="21F0B739"/>
    <w:rsid w:val="21F33D3F"/>
    <w:rsid w:val="21F8B750"/>
    <w:rsid w:val="21FA8FE8"/>
    <w:rsid w:val="21FCC978"/>
    <w:rsid w:val="21FF3736"/>
    <w:rsid w:val="2205311F"/>
    <w:rsid w:val="220DC526"/>
    <w:rsid w:val="2212E3A5"/>
    <w:rsid w:val="2215F289"/>
    <w:rsid w:val="2216BEF1"/>
    <w:rsid w:val="221D6319"/>
    <w:rsid w:val="2222A41E"/>
    <w:rsid w:val="2250A545"/>
    <w:rsid w:val="22947C28"/>
    <w:rsid w:val="229F5B4A"/>
    <w:rsid w:val="22B0C9FA"/>
    <w:rsid w:val="22BC9799"/>
    <w:rsid w:val="22CC381E"/>
    <w:rsid w:val="22D5C1D5"/>
    <w:rsid w:val="22DAF95D"/>
    <w:rsid w:val="22E52EAE"/>
    <w:rsid w:val="22E74366"/>
    <w:rsid w:val="22E96C01"/>
    <w:rsid w:val="22ED2D34"/>
    <w:rsid w:val="22EFA83B"/>
    <w:rsid w:val="22F0DFC3"/>
    <w:rsid w:val="22F33908"/>
    <w:rsid w:val="22FB29A0"/>
    <w:rsid w:val="22FF01F4"/>
    <w:rsid w:val="23067C69"/>
    <w:rsid w:val="230DF43A"/>
    <w:rsid w:val="231A795C"/>
    <w:rsid w:val="231B9F41"/>
    <w:rsid w:val="231ECCF6"/>
    <w:rsid w:val="2337DF57"/>
    <w:rsid w:val="23393741"/>
    <w:rsid w:val="233A424A"/>
    <w:rsid w:val="233E080A"/>
    <w:rsid w:val="233E4C92"/>
    <w:rsid w:val="235129F4"/>
    <w:rsid w:val="236B798A"/>
    <w:rsid w:val="2377CBDB"/>
    <w:rsid w:val="237E697B"/>
    <w:rsid w:val="23820D26"/>
    <w:rsid w:val="23828A9C"/>
    <w:rsid w:val="23919A68"/>
    <w:rsid w:val="23A14E4F"/>
    <w:rsid w:val="23A2CC7D"/>
    <w:rsid w:val="23A34A81"/>
    <w:rsid w:val="23A61178"/>
    <w:rsid w:val="23AA980E"/>
    <w:rsid w:val="23ACDAB8"/>
    <w:rsid w:val="23AF5A58"/>
    <w:rsid w:val="23B5E270"/>
    <w:rsid w:val="23C3C9E8"/>
    <w:rsid w:val="23C8ED82"/>
    <w:rsid w:val="23C9D280"/>
    <w:rsid w:val="23E8423E"/>
    <w:rsid w:val="240668F3"/>
    <w:rsid w:val="2413C2C3"/>
    <w:rsid w:val="241CDA7A"/>
    <w:rsid w:val="2432C302"/>
    <w:rsid w:val="243C29B1"/>
    <w:rsid w:val="2442BF6C"/>
    <w:rsid w:val="244C505E"/>
    <w:rsid w:val="244DF8F3"/>
    <w:rsid w:val="24592F3F"/>
    <w:rsid w:val="2470FB00"/>
    <w:rsid w:val="24789F78"/>
    <w:rsid w:val="2492EC2A"/>
    <w:rsid w:val="24940CD7"/>
    <w:rsid w:val="2494192F"/>
    <w:rsid w:val="24976CC9"/>
    <w:rsid w:val="249C2F57"/>
    <w:rsid w:val="24A77787"/>
    <w:rsid w:val="24BCE239"/>
    <w:rsid w:val="24C661A2"/>
    <w:rsid w:val="24E5083E"/>
    <w:rsid w:val="24F55769"/>
    <w:rsid w:val="24F568E5"/>
    <w:rsid w:val="2508CD93"/>
    <w:rsid w:val="2513F17E"/>
    <w:rsid w:val="2520A32F"/>
    <w:rsid w:val="25330630"/>
    <w:rsid w:val="2545F760"/>
    <w:rsid w:val="25466DDC"/>
    <w:rsid w:val="2557116F"/>
    <w:rsid w:val="25663379"/>
    <w:rsid w:val="256733CC"/>
    <w:rsid w:val="25774B71"/>
    <w:rsid w:val="25966EF5"/>
    <w:rsid w:val="259C44C5"/>
    <w:rsid w:val="25AF9C53"/>
    <w:rsid w:val="25BFE5AA"/>
    <w:rsid w:val="25C0CA37"/>
    <w:rsid w:val="25C9678D"/>
    <w:rsid w:val="25D75842"/>
    <w:rsid w:val="25DD35F3"/>
    <w:rsid w:val="2616C7D3"/>
    <w:rsid w:val="261E7661"/>
    <w:rsid w:val="2625A4B9"/>
    <w:rsid w:val="26323013"/>
    <w:rsid w:val="2633A4D1"/>
    <w:rsid w:val="2635A32C"/>
    <w:rsid w:val="2643D42B"/>
    <w:rsid w:val="2646A5CD"/>
    <w:rsid w:val="26483941"/>
    <w:rsid w:val="2668510D"/>
    <w:rsid w:val="266A3DCB"/>
    <w:rsid w:val="2676CBC5"/>
    <w:rsid w:val="267BB15D"/>
    <w:rsid w:val="2686337E"/>
    <w:rsid w:val="268686C6"/>
    <w:rsid w:val="26A3E116"/>
    <w:rsid w:val="26B0926D"/>
    <w:rsid w:val="26C3ABE8"/>
    <w:rsid w:val="26C564B8"/>
    <w:rsid w:val="26C90D27"/>
    <w:rsid w:val="26D79B6E"/>
    <w:rsid w:val="26E612A7"/>
    <w:rsid w:val="2706876F"/>
    <w:rsid w:val="2713185F"/>
    <w:rsid w:val="27161FE6"/>
    <w:rsid w:val="271C5C3F"/>
    <w:rsid w:val="271E2A3E"/>
    <w:rsid w:val="27243D01"/>
    <w:rsid w:val="2728BF8A"/>
    <w:rsid w:val="272A0A8C"/>
    <w:rsid w:val="272CFF6E"/>
    <w:rsid w:val="272E35E2"/>
    <w:rsid w:val="2732BAAF"/>
    <w:rsid w:val="27368080"/>
    <w:rsid w:val="2738AA1E"/>
    <w:rsid w:val="273E2296"/>
    <w:rsid w:val="274792A5"/>
    <w:rsid w:val="274BC927"/>
    <w:rsid w:val="2754B1DD"/>
    <w:rsid w:val="276BF592"/>
    <w:rsid w:val="278FC7DC"/>
    <w:rsid w:val="27BE20FF"/>
    <w:rsid w:val="27D86F88"/>
    <w:rsid w:val="27DD6518"/>
    <w:rsid w:val="2804BF67"/>
    <w:rsid w:val="280E4620"/>
    <w:rsid w:val="2814DC1B"/>
    <w:rsid w:val="28197688"/>
    <w:rsid w:val="28199D76"/>
    <w:rsid w:val="281C3B40"/>
    <w:rsid w:val="282DFAD5"/>
    <w:rsid w:val="28350DE2"/>
    <w:rsid w:val="283D26E0"/>
    <w:rsid w:val="2840F69E"/>
    <w:rsid w:val="284C62CE"/>
    <w:rsid w:val="28511D19"/>
    <w:rsid w:val="285574C0"/>
    <w:rsid w:val="286223E6"/>
    <w:rsid w:val="28691FAE"/>
    <w:rsid w:val="287A4CE9"/>
    <w:rsid w:val="287F2ADB"/>
    <w:rsid w:val="28856D25"/>
    <w:rsid w:val="288ABDB9"/>
    <w:rsid w:val="289BC49B"/>
    <w:rsid w:val="289C52D6"/>
    <w:rsid w:val="289C768F"/>
    <w:rsid w:val="28A2D716"/>
    <w:rsid w:val="28B28344"/>
    <w:rsid w:val="28BDB541"/>
    <w:rsid w:val="28CB7E32"/>
    <w:rsid w:val="28D40BE5"/>
    <w:rsid w:val="28D63843"/>
    <w:rsid w:val="28DD8DE2"/>
    <w:rsid w:val="28DEE92B"/>
    <w:rsid w:val="28E37FC4"/>
    <w:rsid w:val="290B0C0A"/>
    <w:rsid w:val="290B3D17"/>
    <w:rsid w:val="290D5F6E"/>
    <w:rsid w:val="29124DAF"/>
    <w:rsid w:val="292F467B"/>
    <w:rsid w:val="29312F75"/>
    <w:rsid w:val="29440B46"/>
    <w:rsid w:val="2948E51E"/>
    <w:rsid w:val="294C2E3A"/>
    <w:rsid w:val="2953E342"/>
    <w:rsid w:val="29561A5A"/>
    <w:rsid w:val="29627213"/>
    <w:rsid w:val="296A40A9"/>
    <w:rsid w:val="2972F4F5"/>
    <w:rsid w:val="297E6167"/>
    <w:rsid w:val="29864B63"/>
    <w:rsid w:val="299F2A59"/>
    <w:rsid w:val="29A0AD5E"/>
    <w:rsid w:val="29AC5C3B"/>
    <w:rsid w:val="29B72E0B"/>
    <w:rsid w:val="29C1DA03"/>
    <w:rsid w:val="29D1A14F"/>
    <w:rsid w:val="29DA7035"/>
    <w:rsid w:val="29E6C826"/>
    <w:rsid w:val="29E81591"/>
    <w:rsid w:val="29EB4287"/>
    <w:rsid w:val="29F431D8"/>
    <w:rsid w:val="29F6F323"/>
    <w:rsid w:val="29FEA797"/>
    <w:rsid w:val="29FF5037"/>
    <w:rsid w:val="29FF5360"/>
    <w:rsid w:val="2A07F36C"/>
    <w:rsid w:val="2A17930A"/>
    <w:rsid w:val="2A1FE851"/>
    <w:rsid w:val="2A290BE2"/>
    <w:rsid w:val="2A30FE57"/>
    <w:rsid w:val="2A342546"/>
    <w:rsid w:val="2A38C81B"/>
    <w:rsid w:val="2A591139"/>
    <w:rsid w:val="2A5AC994"/>
    <w:rsid w:val="2A5E603C"/>
    <w:rsid w:val="2A60987F"/>
    <w:rsid w:val="2A6A5884"/>
    <w:rsid w:val="2A8466EF"/>
    <w:rsid w:val="2A87D35F"/>
    <w:rsid w:val="2A931467"/>
    <w:rsid w:val="2A982437"/>
    <w:rsid w:val="2A9906BE"/>
    <w:rsid w:val="2A9F9B1E"/>
    <w:rsid w:val="2AB0F2DF"/>
    <w:rsid w:val="2AC86F13"/>
    <w:rsid w:val="2ADC0AB3"/>
    <w:rsid w:val="2AEA2FB7"/>
    <w:rsid w:val="2B0FC087"/>
    <w:rsid w:val="2B19390E"/>
    <w:rsid w:val="2B228495"/>
    <w:rsid w:val="2B2F4C3F"/>
    <w:rsid w:val="2B30DE65"/>
    <w:rsid w:val="2B327D33"/>
    <w:rsid w:val="2B46DBD2"/>
    <w:rsid w:val="2B4D63CB"/>
    <w:rsid w:val="2B57AD06"/>
    <w:rsid w:val="2B6C62BA"/>
    <w:rsid w:val="2B70DE38"/>
    <w:rsid w:val="2B824829"/>
    <w:rsid w:val="2B840390"/>
    <w:rsid w:val="2B892347"/>
    <w:rsid w:val="2B8AD2A9"/>
    <w:rsid w:val="2B8DBC34"/>
    <w:rsid w:val="2B8DD20D"/>
    <w:rsid w:val="2B93C2E9"/>
    <w:rsid w:val="2BA64D0A"/>
    <w:rsid w:val="2BAE347B"/>
    <w:rsid w:val="2BB12857"/>
    <w:rsid w:val="2BB92003"/>
    <w:rsid w:val="2BBF7FEF"/>
    <w:rsid w:val="2BC7ADA1"/>
    <w:rsid w:val="2BCBC2FB"/>
    <w:rsid w:val="2BF5EA2D"/>
    <w:rsid w:val="2C168553"/>
    <w:rsid w:val="2C1A2D78"/>
    <w:rsid w:val="2C1C4541"/>
    <w:rsid w:val="2C26AD2C"/>
    <w:rsid w:val="2C2DDD03"/>
    <w:rsid w:val="2C300BBB"/>
    <w:rsid w:val="2C325F9F"/>
    <w:rsid w:val="2C383BA8"/>
    <w:rsid w:val="2C3DA573"/>
    <w:rsid w:val="2C4CE422"/>
    <w:rsid w:val="2C5104A2"/>
    <w:rsid w:val="2C53B1FA"/>
    <w:rsid w:val="2C59BBAC"/>
    <w:rsid w:val="2C5B351E"/>
    <w:rsid w:val="2C6344E0"/>
    <w:rsid w:val="2C63A067"/>
    <w:rsid w:val="2C66A74F"/>
    <w:rsid w:val="2C6B5F88"/>
    <w:rsid w:val="2C7175AD"/>
    <w:rsid w:val="2C7EC183"/>
    <w:rsid w:val="2C8B008F"/>
    <w:rsid w:val="2C9DFE15"/>
    <w:rsid w:val="2CA88134"/>
    <w:rsid w:val="2CAF09BC"/>
    <w:rsid w:val="2CB0731F"/>
    <w:rsid w:val="2CB1169D"/>
    <w:rsid w:val="2CCFA75A"/>
    <w:rsid w:val="2CDF8582"/>
    <w:rsid w:val="2CE9F28D"/>
    <w:rsid w:val="2CF8D8C1"/>
    <w:rsid w:val="2CFB7B89"/>
    <w:rsid w:val="2D007384"/>
    <w:rsid w:val="2D08286B"/>
    <w:rsid w:val="2D131E8A"/>
    <w:rsid w:val="2D13657E"/>
    <w:rsid w:val="2D14406F"/>
    <w:rsid w:val="2D17FB7C"/>
    <w:rsid w:val="2D1C8301"/>
    <w:rsid w:val="2D20162A"/>
    <w:rsid w:val="2D27ABA3"/>
    <w:rsid w:val="2D33090F"/>
    <w:rsid w:val="2D62C548"/>
    <w:rsid w:val="2D852C44"/>
    <w:rsid w:val="2D9DA76A"/>
    <w:rsid w:val="2DA4B4A8"/>
    <w:rsid w:val="2DAB5FF6"/>
    <w:rsid w:val="2DC0878A"/>
    <w:rsid w:val="2DC7616B"/>
    <w:rsid w:val="2DCBDA78"/>
    <w:rsid w:val="2DCDAE30"/>
    <w:rsid w:val="2DD0EA79"/>
    <w:rsid w:val="2DD7AC29"/>
    <w:rsid w:val="2DD82AB1"/>
    <w:rsid w:val="2DD8E965"/>
    <w:rsid w:val="2DDDD6EB"/>
    <w:rsid w:val="2DE66491"/>
    <w:rsid w:val="2DE96BA7"/>
    <w:rsid w:val="2DEC80B4"/>
    <w:rsid w:val="2DF1DE8B"/>
    <w:rsid w:val="2DF46E67"/>
    <w:rsid w:val="2DF5F20A"/>
    <w:rsid w:val="2E0AE5E5"/>
    <w:rsid w:val="2E15254E"/>
    <w:rsid w:val="2E158928"/>
    <w:rsid w:val="2E1B22DE"/>
    <w:rsid w:val="2E3EFE50"/>
    <w:rsid w:val="2E3F1122"/>
    <w:rsid w:val="2E410846"/>
    <w:rsid w:val="2E44A09F"/>
    <w:rsid w:val="2E46F7B1"/>
    <w:rsid w:val="2E559BE8"/>
    <w:rsid w:val="2E76A330"/>
    <w:rsid w:val="2E78CA4C"/>
    <w:rsid w:val="2E794B48"/>
    <w:rsid w:val="2E7B4F16"/>
    <w:rsid w:val="2E81C158"/>
    <w:rsid w:val="2E835490"/>
    <w:rsid w:val="2E9A0E16"/>
    <w:rsid w:val="2EA23785"/>
    <w:rsid w:val="2EA2C5D7"/>
    <w:rsid w:val="2EA833B6"/>
    <w:rsid w:val="2EB32CE7"/>
    <w:rsid w:val="2EB6B8B4"/>
    <w:rsid w:val="2EC25AD3"/>
    <w:rsid w:val="2EC62D69"/>
    <w:rsid w:val="2ECA6C3B"/>
    <w:rsid w:val="2ECD0440"/>
    <w:rsid w:val="2ED41F0C"/>
    <w:rsid w:val="2EE536A8"/>
    <w:rsid w:val="2EEB7338"/>
    <w:rsid w:val="2EED0641"/>
    <w:rsid w:val="2EF37824"/>
    <w:rsid w:val="2EF3851A"/>
    <w:rsid w:val="2EFE8F61"/>
    <w:rsid w:val="2F00D5F9"/>
    <w:rsid w:val="2F00E421"/>
    <w:rsid w:val="2F07F54E"/>
    <w:rsid w:val="2F14605F"/>
    <w:rsid w:val="2F1EBEF8"/>
    <w:rsid w:val="2F20CEFB"/>
    <w:rsid w:val="2F233D38"/>
    <w:rsid w:val="2F27049E"/>
    <w:rsid w:val="2F32EAE8"/>
    <w:rsid w:val="2F35AC0E"/>
    <w:rsid w:val="2F36077E"/>
    <w:rsid w:val="2F3C83BF"/>
    <w:rsid w:val="2F50EEF6"/>
    <w:rsid w:val="2F5912E4"/>
    <w:rsid w:val="2F5A9B5F"/>
    <w:rsid w:val="2F606D81"/>
    <w:rsid w:val="2F63F6A8"/>
    <w:rsid w:val="2F66885B"/>
    <w:rsid w:val="2F69D418"/>
    <w:rsid w:val="2F78DB2D"/>
    <w:rsid w:val="2F8DDC64"/>
    <w:rsid w:val="2F975BBD"/>
    <w:rsid w:val="2F99CBC1"/>
    <w:rsid w:val="2FBF40BF"/>
    <w:rsid w:val="2FC60D83"/>
    <w:rsid w:val="2FC77DF1"/>
    <w:rsid w:val="2FCCCEC5"/>
    <w:rsid w:val="2FCD2622"/>
    <w:rsid w:val="2FCFF5D2"/>
    <w:rsid w:val="2FD02090"/>
    <w:rsid w:val="2FD69EFE"/>
    <w:rsid w:val="2FD7C732"/>
    <w:rsid w:val="2FF4F7D6"/>
    <w:rsid w:val="2FF5C76F"/>
    <w:rsid w:val="2FFB6EBF"/>
    <w:rsid w:val="300018CD"/>
    <w:rsid w:val="30081F5D"/>
    <w:rsid w:val="300FEE0F"/>
    <w:rsid w:val="30113B0F"/>
    <w:rsid w:val="301ADAC4"/>
    <w:rsid w:val="301E7D40"/>
    <w:rsid w:val="302FC973"/>
    <w:rsid w:val="30313EB1"/>
    <w:rsid w:val="3036AB0B"/>
    <w:rsid w:val="30383260"/>
    <w:rsid w:val="3039EE37"/>
    <w:rsid w:val="303D5324"/>
    <w:rsid w:val="3041267A"/>
    <w:rsid w:val="30448487"/>
    <w:rsid w:val="30457083"/>
    <w:rsid w:val="3048901F"/>
    <w:rsid w:val="304B6F1D"/>
    <w:rsid w:val="3060417D"/>
    <w:rsid w:val="30662A96"/>
    <w:rsid w:val="307E770E"/>
    <w:rsid w:val="30932F22"/>
    <w:rsid w:val="30A07578"/>
    <w:rsid w:val="30B5BEDD"/>
    <w:rsid w:val="30BA576D"/>
    <w:rsid w:val="30C04E9F"/>
    <w:rsid w:val="30D7ECEB"/>
    <w:rsid w:val="30E665EC"/>
    <w:rsid w:val="30EE14D1"/>
    <w:rsid w:val="3100AF20"/>
    <w:rsid w:val="3101AD30"/>
    <w:rsid w:val="310D1AF8"/>
    <w:rsid w:val="312348CB"/>
    <w:rsid w:val="312D92CC"/>
    <w:rsid w:val="3133CBED"/>
    <w:rsid w:val="3136269B"/>
    <w:rsid w:val="313B205A"/>
    <w:rsid w:val="31429C7D"/>
    <w:rsid w:val="3153F3CA"/>
    <w:rsid w:val="3156E2DE"/>
    <w:rsid w:val="3162C0A2"/>
    <w:rsid w:val="317DC795"/>
    <w:rsid w:val="318441C4"/>
    <w:rsid w:val="318526B6"/>
    <w:rsid w:val="31885122"/>
    <w:rsid w:val="31A263F7"/>
    <w:rsid w:val="31A29BDB"/>
    <w:rsid w:val="31A70608"/>
    <w:rsid w:val="31AB1D2A"/>
    <w:rsid w:val="31ADBC42"/>
    <w:rsid w:val="31D6FC89"/>
    <w:rsid w:val="31E7C252"/>
    <w:rsid w:val="31EAD5E4"/>
    <w:rsid w:val="31EEAA5C"/>
    <w:rsid w:val="31F08116"/>
    <w:rsid w:val="31F73703"/>
    <w:rsid w:val="31FE0325"/>
    <w:rsid w:val="3201E55A"/>
    <w:rsid w:val="3208D049"/>
    <w:rsid w:val="3209E701"/>
    <w:rsid w:val="32141D7F"/>
    <w:rsid w:val="321666F5"/>
    <w:rsid w:val="3219420D"/>
    <w:rsid w:val="321B6F7B"/>
    <w:rsid w:val="321F7415"/>
    <w:rsid w:val="322E9EF0"/>
    <w:rsid w:val="32405CC2"/>
    <w:rsid w:val="324320C7"/>
    <w:rsid w:val="325584AB"/>
    <w:rsid w:val="326957EA"/>
    <w:rsid w:val="328DE238"/>
    <w:rsid w:val="329086A8"/>
    <w:rsid w:val="3293E2D2"/>
    <w:rsid w:val="32962F45"/>
    <w:rsid w:val="329ACEDF"/>
    <w:rsid w:val="32A00250"/>
    <w:rsid w:val="32A0B865"/>
    <w:rsid w:val="32A71D66"/>
    <w:rsid w:val="32AC9B65"/>
    <w:rsid w:val="32B2E886"/>
    <w:rsid w:val="32B85888"/>
    <w:rsid w:val="32BEF898"/>
    <w:rsid w:val="32D35727"/>
    <w:rsid w:val="32ED60F8"/>
    <w:rsid w:val="32EFEC15"/>
    <w:rsid w:val="32FC0434"/>
    <w:rsid w:val="3307698B"/>
    <w:rsid w:val="330C1B9F"/>
    <w:rsid w:val="33334271"/>
    <w:rsid w:val="3333E483"/>
    <w:rsid w:val="335972A6"/>
    <w:rsid w:val="335B9FC2"/>
    <w:rsid w:val="335C557C"/>
    <w:rsid w:val="3373FB3A"/>
    <w:rsid w:val="3383D475"/>
    <w:rsid w:val="3384ECD9"/>
    <w:rsid w:val="3388FE48"/>
    <w:rsid w:val="338F8BE5"/>
    <w:rsid w:val="338FB2AE"/>
    <w:rsid w:val="33972E34"/>
    <w:rsid w:val="3398D770"/>
    <w:rsid w:val="33A09EC4"/>
    <w:rsid w:val="33AF0952"/>
    <w:rsid w:val="33B33D01"/>
    <w:rsid w:val="33B60EFA"/>
    <w:rsid w:val="33B937B6"/>
    <w:rsid w:val="33CE5518"/>
    <w:rsid w:val="33D34D88"/>
    <w:rsid w:val="33E55FD8"/>
    <w:rsid w:val="33F270D8"/>
    <w:rsid w:val="340E8FDA"/>
    <w:rsid w:val="34117399"/>
    <w:rsid w:val="341A8C07"/>
    <w:rsid w:val="34226EBE"/>
    <w:rsid w:val="342758C8"/>
    <w:rsid w:val="34377117"/>
    <w:rsid w:val="344AB60E"/>
    <w:rsid w:val="3460EA2D"/>
    <w:rsid w:val="34619529"/>
    <w:rsid w:val="346B7848"/>
    <w:rsid w:val="3491E5CE"/>
    <w:rsid w:val="34936EA5"/>
    <w:rsid w:val="34940114"/>
    <w:rsid w:val="3494DB0E"/>
    <w:rsid w:val="349605E8"/>
    <w:rsid w:val="349A6C3D"/>
    <w:rsid w:val="34A66133"/>
    <w:rsid w:val="34AD7592"/>
    <w:rsid w:val="34B58986"/>
    <w:rsid w:val="34B7689C"/>
    <w:rsid w:val="34B88579"/>
    <w:rsid w:val="34BB522D"/>
    <w:rsid w:val="34C1F9C0"/>
    <w:rsid w:val="34CD01B9"/>
    <w:rsid w:val="34CD11F8"/>
    <w:rsid w:val="34D18084"/>
    <w:rsid w:val="34D4E7CA"/>
    <w:rsid w:val="34E390A1"/>
    <w:rsid w:val="34E4F8C6"/>
    <w:rsid w:val="34EB1F03"/>
    <w:rsid w:val="34EF3D33"/>
    <w:rsid w:val="350BD11B"/>
    <w:rsid w:val="35121C39"/>
    <w:rsid w:val="35243FC9"/>
    <w:rsid w:val="352704C2"/>
    <w:rsid w:val="353C04AC"/>
    <w:rsid w:val="3543F2E9"/>
    <w:rsid w:val="35447690"/>
    <w:rsid w:val="3562B9A8"/>
    <w:rsid w:val="35710B63"/>
    <w:rsid w:val="357317B6"/>
    <w:rsid w:val="357D87B8"/>
    <w:rsid w:val="35829EFF"/>
    <w:rsid w:val="35882E96"/>
    <w:rsid w:val="3592D163"/>
    <w:rsid w:val="35996EF3"/>
    <w:rsid w:val="35A630BE"/>
    <w:rsid w:val="35ACD39E"/>
    <w:rsid w:val="35B87CE3"/>
    <w:rsid w:val="35B942ED"/>
    <w:rsid w:val="35BC7326"/>
    <w:rsid w:val="35C0F4B7"/>
    <w:rsid w:val="35C3E1F9"/>
    <w:rsid w:val="35CA0FAE"/>
    <w:rsid w:val="35CBDC28"/>
    <w:rsid w:val="35D06A7C"/>
    <w:rsid w:val="35D7645D"/>
    <w:rsid w:val="35D83B1D"/>
    <w:rsid w:val="35DB1B9D"/>
    <w:rsid w:val="35F0C310"/>
    <w:rsid w:val="35F575E8"/>
    <w:rsid w:val="35FC18EA"/>
    <w:rsid w:val="360147AB"/>
    <w:rsid w:val="36080D77"/>
    <w:rsid w:val="360974AB"/>
    <w:rsid w:val="3629E130"/>
    <w:rsid w:val="362CFE5D"/>
    <w:rsid w:val="36328AB0"/>
    <w:rsid w:val="3636604D"/>
    <w:rsid w:val="3636A937"/>
    <w:rsid w:val="363E1511"/>
    <w:rsid w:val="3642DF26"/>
    <w:rsid w:val="3644F082"/>
    <w:rsid w:val="364D8E2E"/>
    <w:rsid w:val="36563B9E"/>
    <w:rsid w:val="365DC3A1"/>
    <w:rsid w:val="367CC2B8"/>
    <w:rsid w:val="368080F2"/>
    <w:rsid w:val="368C2807"/>
    <w:rsid w:val="369DA456"/>
    <w:rsid w:val="36ACC78C"/>
    <w:rsid w:val="36ADD996"/>
    <w:rsid w:val="36B4263E"/>
    <w:rsid w:val="36B71B0A"/>
    <w:rsid w:val="36BCD025"/>
    <w:rsid w:val="36BE89F6"/>
    <w:rsid w:val="36C7D698"/>
    <w:rsid w:val="36CA5D07"/>
    <w:rsid w:val="36CAF162"/>
    <w:rsid w:val="36CD326B"/>
    <w:rsid w:val="36CE395C"/>
    <w:rsid w:val="36DAA266"/>
    <w:rsid w:val="36DE6E90"/>
    <w:rsid w:val="36DE8728"/>
    <w:rsid w:val="36E192FF"/>
    <w:rsid w:val="36F09EFB"/>
    <w:rsid w:val="36F84BCC"/>
    <w:rsid w:val="36FC280C"/>
    <w:rsid w:val="3710F320"/>
    <w:rsid w:val="37154484"/>
    <w:rsid w:val="371D0FBD"/>
    <w:rsid w:val="371FDCC3"/>
    <w:rsid w:val="3720E5D1"/>
    <w:rsid w:val="3725D83A"/>
    <w:rsid w:val="37288F49"/>
    <w:rsid w:val="3729F26C"/>
    <w:rsid w:val="372C86DD"/>
    <w:rsid w:val="373B52FB"/>
    <w:rsid w:val="3742EFAE"/>
    <w:rsid w:val="374D4BD1"/>
    <w:rsid w:val="37563497"/>
    <w:rsid w:val="375ABD12"/>
    <w:rsid w:val="3770DCE9"/>
    <w:rsid w:val="37902084"/>
    <w:rsid w:val="37984A50"/>
    <w:rsid w:val="37D0954B"/>
    <w:rsid w:val="37D7E435"/>
    <w:rsid w:val="37F26482"/>
    <w:rsid w:val="37F7038B"/>
    <w:rsid w:val="37F70B82"/>
    <w:rsid w:val="37FF7D23"/>
    <w:rsid w:val="380F2E7C"/>
    <w:rsid w:val="3819E011"/>
    <w:rsid w:val="381A64C0"/>
    <w:rsid w:val="3825151D"/>
    <w:rsid w:val="382728E9"/>
    <w:rsid w:val="38293BFA"/>
    <w:rsid w:val="3832FEB6"/>
    <w:rsid w:val="383DC939"/>
    <w:rsid w:val="384289B9"/>
    <w:rsid w:val="3842FB9F"/>
    <w:rsid w:val="3865C2B4"/>
    <w:rsid w:val="38752F2B"/>
    <w:rsid w:val="38935133"/>
    <w:rsid w:val="38943A59"/>
    <w:rsid w:val="38A9BC28"/>
    <w:rsid w:val="38B30A35"/>
    <w:rsid w:val="38B32553"/>
    <w:rsid w:val="38CC0709"/>
    <w:rsid w:val="38CDEF3C"/>
    <w:rsid w:val="38CF93B0"/>
    <w:rsid w:val="38DE0608"/>
    <w:rsid w:val="38E46023"/>
    <w:rsid w:val="38E80597"/>
    <w:rsid w:val="38E840ED"/>
    <w:rsid w:val="38F27A3A"/>
    <w:rsid w:val="38F90E27"/>
    <w:rsid w:val="3908A750"/>
    <w:rsid w:val="392D1AB7"/>
    <w:rsid w:val="39321BDB"/>
    <w:rsid w:val="3946EE55"/>
    <w:rsid w:val="394FF8B5"/>
    <w:rsid w:val="396157C6"/>
    <w:rsid w:val="3964D393"/>
    <w:rsid w:val="3965D770"/>
    <w:rsid w:val="39669EDD"/>
    <w:rsid w:val="39685A3A"/>
    <w:rsid w:val="396FF527"/>
    <w:rsid w:val="39742CEF"/>
    <w:rsid w:val="398193E0"/>
    <w:rsid w:val="398DD947"/>
    <w:rsid w:val="39937BA7"/>
    <w:rsid w:val="3998EF90"/>
    <w:rsid w:val="39A28DBA"/>
    <w:rsid w:val="39AC51B2"/>
    <w:rsid w:val="39C16713"/>
    <w:rsid w:val="39D750BA"/>
    <w:rsid w:val="39D79B90"/>
    <w:rsid w:val="39E38ECF"/>
    <w:rsid w:val="39E6CB4C"/>
    <w:rsid w:val="39E7B74A"/>
    <w:rsid w:val="39F6B7FD"/>
    <w:rsid w:val="39F76D58"/>
    <w:rsid w:val="39F90B8D"/>
    <w:rsid w:val="3A0B49B7"/>
    <w:rsid w:val="3A0BBC4F"/>
    <w:rsid w:val="3A164EA5"/>
    <w:rsid w:val="3A2E3493"/>
    <w:rsid w:val="3A4B5719"/>
    <w:rsid w:val="3A65BAB2"/>
    <w:rsid w:val="3A8A9ED1"/>
    <w:rsid w:val="3A8BB680"/>
    <w:rsid w:val="3A8F3108"/>
    <w:rsid w:val="3A929374"/>
    <w:rsid w:val="3A99C58E"/>
    <w:rsid w:val="3AA7BBD1"/>
    <w:rsid w:val="3AA7FEBA"/>
    <w:rsid w:val="3ABB4CB5"/>
    <w:rsid w:val="3AC60905"/>
    <w:rsid w:val="3ACDC033"/>
    <w:rsid w:val="3ACDFFE2"/>
    <w:rsid w:val="3AEBC916"/>
    <w:rsid w:val="3AF07417"/>
    <w:rsid w:val="3AF791BC"/>
    <w:rsid w:val="3B0C052D"/>
    <w:rsid w:val="3B216692"/>
    <w:rsid w:val="3B23C3DC"/>
    <w:rsid w:val="3B29464B"/>
    <w:rsid w:val="3B34BFF1"/>
    <w:rsid w:val="3B364C0B"/>
    <w:rsid w:val="3B371DE5"/>
    <w:rsid w:val="3B373534"/>
    <w:rsid w:val="3B3A09CF"/>
    <w:rsid w:val="3B444289"/>
    <w:rsid w:val="3B4EA65C"/>
    <w:rsid w:val="3B54B334"/>
    <w:rsid w:val="3B63438F"/>
    <w:rsid w:val="3B6F85E8"/>
    <w:rsid w:val="3B760F13"/>
    <w:rsid w:val="3B7BC382"/>
    <w:rsid w:val="3B7EAF2E"/>
    <w:rsid w:val="3B85C94D"/>
    <w:rsid w:val="3B8F7742"/>
    <w:rsid w:val="3B9A3A17"/>
    <w:rsid w:val="3B9C0E92"/>
    <w:rsid w:val="3BB1E731"/>
    <w:rsid w:val="3BB513A5"/>
    <w:rsid w:val="3BB5F81C"/>
    <w:rsid w:val="3BC44B89"/>
    <w:rsid w:val="3BCBB3F3"/>
    <w:rsid w:val="3BD41E12"/>
    <w:rsid w:val="3BD70773"/>
    <w:rsid w:val="3BD98428"/>
    <w:rsid w:val="3BD9BB0A"/>
    <w:rsid w:val="3BDDF5FE"/>
    <w:rsid w:val="3BF11BB5"/>
    <w:rsid w:val="3BFA93F4"/>
    <w:rsid w:val="3BFC977E"/>
    <w:rsid w:val="3C197F36"/>
    <w:rsid w:val="3C4146AE"/>
    <w:rsid w:val="3C444E0C"/>
    <w:rsid w:val="3C4FAF74"/>
    <w:rsid w:val="3C57CAF9"/>
    <w:rsid w:val="3C682336"/>
    <w:rsid w:val="3C69B7AD"/>
    <w:rsid w:val="3C6DF866"/>
    <w:rsid w:val="3C6FFB22"/>
    <w:rsid w:val="3C73FF4E"/>
    <w:rsid w:val="3C748460"/>
    <w:rsid w:val="3C8CB48D"/>
    <w:rsid w:val="3C996A0F"/>
    <w:rsid w:val="3CAAB4AE"/>
    <w:rsid w:val="3CAE5F97"/>
    <w:rsid w:val="3CB77DD3"/>
    <w:rsid w:val="3CBA1637"/>
    <w:rsid w:val="3CC3BC21"/>
    <w:rsid w:val="3CC80608"/>
    <w:rsid w:val="3CD27848"/>
    <w:rsid w:val="3CE05346"/>
    <w:rsid w:val="3CE0F552"/>
    <w:rsid w:val="3CEC02FE"/>
    <w:rsid w:val="3CF79718"/>
    <w:rsid w:val="3CFAF1E1"/>
    <w:rsid w:val="3CFF4A0F"/>
    <w:rsid w:val="3D1726CC"/>
    <w:rsid w:val="3D219F53"/>
    <w:rsid w:val="3D2B5E1C"/>
    <w:rsid w:val="3D2ECE85"/>
    <w:rsid w:val="3D31234B"/>
    <w:rsid w:val="3D422949"/>
    <w:rsid w:val="3D444C0B"/>
    <w:rsid w:val="3D49E3EA"/>
    <w:rsid w:val="3D4A40F9"/>
    <w:rsid w:val="3D5D2952"/>
    <w:rsid w:val="3D5EB1EF"/>
    <w:rsid w:val="3D60AC61"/>
    <w:rsid w:val="3D645ED3"/>
    <w:rsid w:val="3D6A3C2E"/>
    <w:rsid w:val="3D7284C6"/>
    <w:rsid w:val="3D735585"/>
    <w:rsid w:val="3D74762D"/>
    <w:rsid w:val="3D7958BD"/>
    <w:rsid w:val="3D7C243E"/>
    <w:rsid w:val="3D7EF4B3"/>
    <w:rsid w:val="3D84D4AC"/>
    <w:rsid w:val="3DA190BF"/>
    <w:rsid w:val="3DA8991B"/>
    <w:rsid w:val="3DA9850B"/>
    <w:rsid w:val="3DAF5E00"/>
    <w:rsid w:val="3DB83D4A"/>
    <w:rsid w:val="3DC3160B"/>
    <w:rsid w:val="3DDC0377"/>
    <w:rsid w:val="3DE77A26"/>
    <w:rsid w:val="3E12D68F"/>
    <w:rsid w:val="3E1AC704"/>
    <w:rsid w:val="3E1BBD02"/>
    <w:rsid w:val="3E1E8912"/>
    <w:rsid w:val="3E24D61C"/>
    <w:rsid w:val="3E2B575E"/>
    <w:rsid w:val="3E32CB7E"/>
    <w:rsid w:val="3E4CE00A"/>
    <w:rsid w:val="3E549072"/>
    <w:rsid w:val="3E5AD45E"/>
    <w:rsid w:val="3E613C5D"/>
    <w:rsid w:val="3E65E50F"/>
    <w:rsid w:val="3E6EBEA7"/>
    <w:rsid w:val="3E773422"/>
    <w:rsid w:val="3E86677F"/>
    <w:rsid w:val="3E9E6C7C"/>
    <w:rsid w:val="3EA1923B"/>
    <w:rsid w:val="3EAA31DE"/>
    <w:rsid w:val="3EB0C42F"/>
    <w:rsid w:val="3EBA9A66"/>
    <w:rsid w:val="3EDA5DBE"/>
    <w:rsid w:val="3EDF6073"/>
    <w:rsid w:val="3EE14A47"/>
    <w:rsid w:val="3EE3C372"/>
    <w:rsid w:val="3EE74CF7"/>
    <w:rsid w:val="3EEF5667"/>
    <w:rsid w:val="3EF7E298"/>
    <w:rsid w:val="3EF942EB"/>
    <w:rsid w:val="3EFA6462"/>
    <w:rsid w:val="3F0A850C"/>
    <w:rsid w:val="3F23CB1D"/>
    <w:rsid w:val="3F25A9BF"/>
    <w:rsid w:val="3F27317D"/>
    <w:rsid w:val="3F36E99D"/>
    <w:rsid w:val="3F3A10CE"/>
    <w:rsid w:val="3F43F7A3"/>
    <w:rsid w:val="3F451BC2"/>
    <w:rsid w:val="3F5248DF"/>
    <w:rsid w:val="3F536777"/>
    <w:rsid w:val="3F5AC0A6"/>
    <w:rsid w:val="3F666D0F"/>
    <w:rsid w:val="3F67C112"/>
    <w:rsid w:val="3F6BF478"/>
    <w:rsid w:val="3F712BAC"/>
    <w:rsid w:val="3F856782"/>
    <w:rsid w:val="3F8E09A6"/>
    <w:rsid w:val="3F942FC8"/>
    <w:rsid w:val="3F9F540D"/>
    <w:rsid w:val="3FA3DF8A"/>
    <w:rsid w:val="3FB1B8C1"/>
    <w:rsid w:val="3FB7C102"/>
    <w:rsid w:val="3FD420FE"/>
    <w:rsid w:val="3FD79EAD"/>
    <w:rsid w:val="3FE41752"/>
    <w:rsid w:val="3FE68702"/>
    <w:rsid w:val="3FF17A50"/>
    <w:rsid w:val="3FF4F372"/>
    <w:rsid w:val="3FFC7673"/>
    <w:rsid w:val="400022A1"/>
    <w:rsid w:val="400DB522"/>
    <w:rsid w:val="4011778F"/>
    <w:rsid w:val="401D232B"/>
    <w:rsid w:val="401ED301"/>
    <w:rsid w:val="4032162A"/>
    <w:rsid w:val="403A54F9"/>
    <w:rsid w:val="4040E810"/>
    <w:rsid w:val="4045F69F"/>
    <w:rsid w:val="404A4784"/>
    <w:rsid w:val="404B4392"/>
    <w:rsid w:val="4050F909"/>
    <w:rsid w:val="4067EEDE"/>
    <w:rsid w:val="406DF0EF"/>
    <w:rsid w:val="4079E15D"/>
    <w:rsid w:val="4089EB27"/>
    <w:rsid w:val="40A01967"/>
    <w:rsid w:val="40A094A0"/>
    <w:rsid w:val="40A6CBFF"/>
    <w:rsid w:val="40ACEC85"/>
    <w:rsid w:val="40B208EA"/>
    <w:rsid w:val="40B277D0"/>
    <w:rsid w:val="40EF8D5B"/>
    <w:rsid w:val="40FEF6BD"/>
    <w:rsid w:val="410540D7"/>
    <w:rsid w:val="4109CCB3"/>
    <w:rsid w:val="4115C738"/>
    <w:rsid w:val="412EE615"/>
    <w:rsid w:val="41346D3F"/>
    <w:rsid w:val="415410BE"/>
    <w:rsid w:val="415556EB"/>
    <w:rsid w:val="415B0A9A"/>
    <w:rsid w:val="415D0881"/>
    <w:rsid w:val="41747C15"/>
    <w:rsid w:val="41793DC8"/>
    <w:rsid w:val="417D8DAC"/>
    <w:rsid w:val="41829F56"/>
    <w:rsid w:val="41840A5D"/>
    <w:rsid w:val="41886131"/>
    <w:rsid w:val="418F31E8"/>
    <w:rsid w:val="41969DEC"/>
    <w:rsid w:val="419A403A"/>
    <w:rsid w:val="41A3A7FC"/>
    <w:rsid w:val="41A45141"/>
    <w:rsid w:val="41A636AF"/>
    <w:rsid w:val="41A73595"/>
    <w:rsid w:val="41B3FA9A"/>
    <w:rsid w:val="41B978A1"/>
    <w:rsid w:val="41BBCB3B"/>
    <w:rsid w:val="41F6C1A0"/>
    <w:rsid w:val="41F88DFF"/>
    <w:rsid w:val="41F88FDA"/>
    <w:rsid w:val="41FC5D67"/>
    <w:rsid w:val="4206F2D3"/>
    <w:rsid w:val="420CF545"/>
    <w:rsid w:val="420E9540"/>
    <w:rsid w:val="4212952B"/>
    <w:rsid w:val="4229430F"/>
    <w:rsid w:val="422E775D"/>
    <w:rsid w:val="42417E03"/>
    <w:rsid w:val="4247B86E"/>
    <w:rsid w:val="42491F44"/>
    <w:rsid w:val="42492A36"/>
    <w:rsid w:val="4278B18B"/>
    <w:rsid w:val="427D9B6A"/>
    <w:rsid w:val="42865434"/>
    <w:rsid w:val="428A82DA"/>
    <w:rsid w:val="428A8E52"/>
    <w:rsid w:val="4294AC7E"/>
    <w:rsid w:val="429D94C4"/>
    <w:rsid w:val="429ED062"/>
    <w:rsid w:val="42A97B6E"/>
    <w:rsid w:val="42B58D65"/>
    <w:rsid w:val="42B898AF"/>
    <w:rsid w:val="42BD0844"/>
    <w:rsid w:val="42C8FDF0"/>
    <w:rsid w:val="42DACDDB"/>
    <w:rsid w:val="42DE3679"/>
    <w:rsid w:val="42FE7C80"/>
    <w:rsid w:val="4302925F"/>
    <w:rsid w:val="4303E94A"/>
    <w:rsid w:val="4308B838"/>
    <w:rsid w:val="430D3081"/>
    <w:rsid w:val="4312AA90"/>
    <w:rsid w:val="43166890"/>
    <w:rsid w:val="432A53A0"/>
    <w:rsid w:val="4333D6A0"/>
    <w:rsid w:val="434143A3"/>
    <w:rsid w:val="4345BC3E"/>
    <w:rsid w:val="4348ECBC"/>
    <w:rsid w:val="43496B8E"/>
    <w:rsid w:val="4386A5E9"/>
    <w:rsid w:val="438C4533"/>
    <w:rsid w:val="439298BF"/>
    <w:rsid w:val="4392C686"/>
    <w:rsid w:val="4393C7B2"/>
    <w:rsid w:val="439E4B4A"/>
    <w:rsid w:val="43B5B05C"/>
    <w:rsid w:val="43C59DEC"/>
    <w:rsid w:val="43D5FC64"/>
    <w:rsid w:val="43DBABEC"/>
    <w:rsid w:val="43E51274"/>
    <w:rsid w:val="43ED558C"/>
    <w:rsid w:val="43EE5C8D"/>
    <w:rsid w:val="43F29A07"/>
    <w:rsid w:val="43F51856"/>
    <w:rsid w:val="43F8556C"/>
    <w:rsid w:val="43FF1FAB"/>
    <w:rsid w:val="4406CB57"/>
    <w:rsid w:val="4408DF2C"/>
    <w:rsid w:val="44123941"/>
    <w:rsid w:val="4414DEE5"/>
    <w:rsid w:val="44263F66"/>
    <w:rsid w:val="442B5E56"/>
    <w:rsid w:val="442B8447"/>
    <w:rsid w:val="443121AA"/>
    <w:rsid w:val="44333FE3"/>
    <w:rsid w:val="444F5FF1"/>
    <w:rsid w:val="44574EE8"/>
    <w:rsid w:val="44648767"/>
    <w:rsid w:val="44669BC7"/>
    <w:rsid w:val="44671BA0"/>
    <w:rsid w:val="446816F7"/>
    <w:rsid w:val="446C0E01"/>
    <w:rsid w:val="4477A15C"/>
    <w:rsid w:val="447F4A84"/>
    <w:rsid w:val="449DB33A"/>
    <w:rsid w:val="44A092C4"/>
    <w:rsid w:val="44AF216C"/>
    <w:rsid w:val="44C3AE89"/>
    <w:rsid w:val="44D416A3"/>
    <w:rsid w:val="44D783E3"/>
    <w:rsid w:val="44E14558"/>
    <w:rsid w:val="44F31063"/>
    <w:rsid w:val="44F563DF"/>
    <w:rsid w:val="44F6582C"/>
    <w:rsid w:val="44F7FECC"/>
    <w:rsid w:val="44F9E85C"/>
    <w:rsid w:val="451102F7"/>
    <w:rsid w:val="4512A5E0"/>
    <w:rsid w:val="451DCEF1"/>
    <w:rsid w:val="4522D27F"/>
    <w:rsid w:val="4523597C"/>
    <w:rsid w:val="453B7878"/>
    <w:rsid w:val="453CE704"/>
    <w:rsid w:val="454B39C3"/>
    <w:rsid w:val="455E4137"/>
    <w:rsid w:val="455E78FC"/>
    <w:rsid w:val="4568D142"/>
    <w:rsid w:val="456BF8C0"/>
    <w:rsid w:val="45723B8E"/>
    <w:rsid w:val="4579927C"/>
    <w:rsid w:val="458048B0"/>
    <w:rsid w:val="45866E4F"/>
    <w:rsid w:val="458E3AE6"/>
    <w:rsid w:val="459DB317"/>
    <w:rsid w:val="459E6E0E"/>
    <w:rsid w:val="459F18CA"/>
    <w:rsid w:val="45AAA58B"/>
    <w:rsid w:val="45BF27B7"/>
    <w:rsid w:val="45C1890A"/>
    <w:rsid w:val="45C2755E"/>
    <w:rsid w:val="45C9D693"/>
    <w:rsid w:val="45D35783"/>
    <w:rsid w:val="45DDCE5E"/>
    <w:rsid w:val="45EB3052"/>
    <w:rsid w:val="45F274F8"/>
    <w:rsid w:val="45FA8F6D"/>
    <w:rsid w:val="45FB15C4"/>
    <w:rsid w:val="45FF6235"/>
    <w:rsid w:val="461D7D08"/>
    <w:rsid w:val="461E6E35"/>
    <w:rsid w:val="46422003"/>
    <w:rsid w:val="4644962D"/>
    <w:rsid w:val="4647B030"/>
    <w:rsid w:val="465A9D34"/>
    <w:rsid w:val="4673C3B4"/>
    <w:rsid w:val="4675DAF4"/>
    <w:rsid w:val="4688FF77"/>
    <w:rsid w:val="468B3CFA"/>
    <w:rsid w:val="468B9116"/>
    <w:rsid w:val="46962009"/>
    <w:rsid w:val="4697F1FF"/>
    <w:rsid w:val="469C3EDF"/>
    <w:rsid w:val="46A8BE10"/>
    <w:rsid w:val="46B888F4"/>
    <w:rsid w:val="46E6E8A5"/>
    <w:rsid w:val="46ED2A33"/>
    <w:rsid w:val="46F3BC0C"/>
    <w:rsid w:val="47039402"/>
    <w:rsid w:val="4707E980"/>
    <w:rsid w:val="47091653"/>
    <w:rsid w:val="470B9392"/>
    <w:rsid w:val="4711753B"/>
    <w:rsid w:val="47165472"/>
    <w:rsid w:val="471723A8"/>
    <w:rsid w:val="471DA0BE"/>
    <w:rsid w:val="4747A76A"/>
    <w:rsid w:val="475186D6"/>
    <w:rsid w:val="47518ACD"/>
    <w:rsid w:val="4754D1FC"/>
    <w:rsid w:val="47559018"/>
    <w:rsid w:val="475A12C2"/>
    <w:rsid w:val="47623EA9"/>
    <w:rsid w:val="47696444"/>
    <w:rsid w:val="476A1532"/>
    <w:rsid w:val="477E0BFE"/>
    <w:rsid w:val="478700B3"/>
    <w:rsid w:val="478CA81F"/>
    <w:rsid w:val="478D5363"/>
    <w:rsid w:val="479485FA"/>
    <w:rsid w:val="47A76F2C"/>
    <w:rsid w:val="47A93007"/>
    <w:rsid w:val="47AF5799"/>
    <w:rsid w:val="47B09CC8"/>
    <w:rsid w:val="47BF97C3"/>
    <w:rsid w:val="47C08AD9"/>
    <w:rsid w:val="47C11CF2"/>
    <w:rsid w:val="47C6BD5B"/>
    <w:rsid w:val="47CB95A5"/>
    <w:rsid w:val="47D4D263"/>
    <w:rsid w:val="47E3C848"/>
    <w:rsid w:val="47F114C3"/>
    <w:rsid w:val="48059A83"/>
    <w:rsid w:val="480E407B"/>
    <w:rsid w:val="4822C40A"/>
    <w:rsid w:val="4826C209"/>
    <w:rsid w:val="4832A154"/>
    <w:rsid w:val="4833B02B"/>
    <w:rsid w:val="4840F50F"/>
    <w:rsid w:val="48560C60"/>
    <w:rsid w:val="486DB787"/>
    <w:rsid w:val="487CB6D4"/>
    <w:rsid w:val="488F593F"/>
    <w:rsid w:val="489AC166"/>
    <w:rsid w:val="489E5B24"/>
    <w:rsid w:val="48ADB638"/>
    <w:rsid w:val="48B8BD77"/>
    <w:rsid w:val="48C34B5A"/>
    <w:rsid w:val="48E03AF7"/>
    <w:rsid w:val="48E2220C"/>
    <w:rsid w:val="48E98895"/>
    <w:rsid w:val="48F80311"/>
    <w:rsid w:val="490B432E"/>
    <w:rsid w:val="4926C84D"/>
    <w:rsid w:val="493F7305"/>
    <w:rsid w:val="494B27FA"/>
    <w:rsid w:val="494C6D29"/>
    <w:rsid w:val="494F63E4"/>
    <w:rsid w:val="495144B2"/>
    <w:rsid w:val="49552B5F"/>
    <w:rsid w:val="4962522B"/>
    <w:rsid w:val="4965E712"/>
    <w:rsid w:val="497253A0"/>
    <w:rsid w:val="49742027"/>
    <w:rsid w:val="49880F28"/>
    <w:rsid w:val="498FE7C0"/>
    <w:rsid w:val="499956BD"/>
    <w:rsid w:val="49996A38"/>
    <w:rsid w:val="4999BE65"/>
    <w:rsid w:val="49C46303"/>
    <w:rsid w:val="49CE5C44"/>
    <w:rsid w:val="49E463B1"/>
    <w:rsid w:val="49FAE30B"/>
    <w:rsid w:val="49FAE6DF"/>
    <w:rsid w:val="49FD678A"/>
    <w:rsid w:val="4A07E0D7"/>
    <w:rsid w:val="4A086920"/>
    <w:rsid w:val="4A18B66B"/>
    <w:rsid w:val="4A1C3850"/>
    <w:rsid w:val="4A2236BB"/>
    <w:rsid w:val="4A291107"/>
    <w:rsid w:val="4A3ACEEA"/>
    <w:rsid w:val="4A3F05C6"/>
    <w:rsid w:val="4A3F8500"/>
    <w:rsid w:val="4A4F1D0B"/>
    <w:rsid w:val="4A575DFE"/>
    <w:rsid w:val="4A590A91"/>
    <w:rsid w:val="4A776081"/>
    <w:rsid w:val="4A8F4701"/>
    <w:rsid w:val="4A91050D"/>
    <w:rsid w:val="4A95DC9E"/>
    <w:rsid w:val="4A971D71"/>
    <w:rsid w:val="4AA6DF48"/>
    <w:rsid w:val="4AAADF15"/>
    <w:rsid w:val="4ABDF4BF"/>
    <w:rsid w:val="4AC05D7B"/>
    <w:rsid w:val="4AC8608D"/>
    <w:rsid w:val="4AC89A85"/>
    <w:rsid w:val="4AD1337C"/>
    <w:rsid w:val="4ADE4FA3"/>
    <w:rsid w:val="4AEEDAF4"/>
    <w:rsid w:val="4AEF0AC3"/>
    <w:rsid w:val="4B050FAE"/>
    <w:rsid w:val="4B06EF16"/>
    <w:rsid w:val="4B160EDE"/>
    <w:rsid w:val="4B18B61D"/>
    <w:rsid w:val="4B19EF12"/>
    <w:rsid w:val="4B281516"/>
    <w:rsid w:val="4B29D0D0"/>
    <w:rsid w:val="4B34209C"/>
    <w:rsid w:val="4B3B80FC"/>
    <w:rsid w:val="4B4B5959"/>
    <w:rsid w:val="4B4C5E19"/>
    <w:rsid w:val="4B4F7BA6"/>
    <w:rsid w:val="4B52C20E"/>
    <w:rsid w:val="4B57C4A2"/>
    <w:rsid w:val="4B5EE883"/>
    <w:rsid w:val="4B5F2166"/>
    <w:rsid w:val="4B5F387D"/>
    <w:rsid w:val="4B640C2C"/>
    <w:rsid w:val="4B692DAC"/>
    <w:rsid w:val="4B6F969C"/>
    <w:rsid w:val="4B739220"/>
    <w:rsid w:val="4B91489B"/>
    <w:rsid w:val="4BA74714"/>
    <w:rsid w:val="4BB432C2"/>
    <w:rsid w:val="4BBE4485"/>
    <w:rsid w:val="4BC3CC08"/>
    <w:rsid w:val="4BCA9274"/>
    <w:rsid w:val="4BD28250"/>
    <w:rsid w:val="4BD60DE3"/>
    <w:rsid w:val="4BE966AD"/>
    <w:rsid w:val="4C04D4D4"/>
    <w:rsid w:val="4C0D790A"/>
    <w:rsid w:val="4C0E2D00"/>
    <w:rsid w:val="4C126C7A"/>
    <w:rsid w:val="4C148381"/>
    <w:rsid w:val="4C345AF1"/>
    <w:rsid w:val="4C351F56"/>
    <w:rsid w:val="4C430F58"/>
    <w:rsid w:val="4C483293"/>
    <w:rsid w:val="4C570B7F"/>
    <w:rsid w:val="4C5990E4"/>
    <w:rsid w:val="4C5A71D6"/>
    <w:rsid w:val="4C645836"/>
    <w:rsid w:val="4C889369"/>
    <w:rsid w:val="4C8CAD85"/>
    <w:rsid w:val="4C8CE758"/>
    <w:rsid w:val="4C956848"/>
    <w:rsid w:val="4C985497"/>
    <w:rsid w:val="4CA230B4"/>
    <w:rsid w:val="4CA585B5"/>
    <w:rsid w:val="4CB331C3"/>
    <w:rsid w:val="4CB53ABD"/>
    <w:rsid w:val="4CB7E2DE"/>
    <w:rsid w:val="4CCD2433"/>
    <w:rsid w:val="4CD523BA"/>
    <w:rsid w:val="4CD562AC"/>
    <w:rsid w:val="4CE4969B"/>
    <w:rsid w:val="4CF547FB"/>
    <w:rsid w:val="4CF9C515"/>
    <w:rsid w:val="4D21DABF"/>
    <w:rsid w:val="4D249259"/>
    <w:rsid w:val="4D3B7C10"/>
    <w:rsid w:val="4D46DF57"/>
    <w:rsid w:val="4D49B71F"/>
    <w:rsid w:val="4D4A5113"/>
    <w:rsid w:val="4D4D30BC"/>
    <w:rsid w:val="4D4ED2F8"/>
    <w:rsid w:val="4D506565"/>
    <w:rsid w:val="4D582F92"/>
    <w:rsid w:val="4D661C2C"/>
    <w:rsid w:val="4D6AE926"/>
    <w:rsid w:val="4D6DCCEF"/>
    <w:rsid w:val="4D8100C8"/>
    <w:rsid w:val="4D8313B7"/>
    <w:rsid w:val="4D87F85C"/>
    <w:rsid w:val="4D89A824"/>
    <w:rsid w:val="4DAE734E"/>
    <w:rsid w:val="4DAE7B72"/>
    <w:rsid w:val="4DAF7D72"/>
    <w:rsid w:val="4DB25D91"/>
    <w:rsid w:val="4DC7416E"/>
    <w:rsid w:val="4DCFF3BD"/>
    <w:rsid w:val="4DEA5909"/>
    <w:rsid w:val="4DEB298D"/>
    <w:rsid w:val="4DFB3BBC"/>
    <w:rsid w:val="4DFE2FBD"/>
    <w:rsid w:val="4DFFFAB2"/>
    <w:rsid w:val="4E002897"/>
    <w:rsid w:val="4E0826E1"/>
    <w:rsid w:val="4E11B7AE"/>
    <w:rsid w:val="4E163B33"/>
    <w:rsid w:val="4E18F728"/>
    <w:rsid w:val="4E37A3A2"/>
    <w:rsid w:val="4E3E8665"/>
    <w:rsid w:val="4E4261E2"/>
    <w:rsid w:val="4E477E38"/>
    <w:rsid w:val="4E48A68A"/>
    <w:rsid w:val="4E498510"/>
    <w:rsid w:val="4E4AE7E0"/>
    <w:rsid w:val="4E4ED748"/>
    <w:rsid w:val="4E550F0F"/>
    <w:rsid w:val="4E5F46EF"/>
    <w:rsid w:val="4E604ED6"/>
    <w:rsid w:val="4E62F833"/>
    <w:rsid w:val="4E646E1A"/>
    <w:rsid w:val="4E6DEA5F"/>
    <w:rsid w:val="4E81D8DA"/>
    <w:rsid w:val="4E88B00D"/>
    <w:rsid w:val="4E88D1AA"/>
    <w:rsid w:val="4EA58D1C"/>
    <w:rsid w:val="4EAAE8E2"/>
    <w:rsid w:val="4EABD3B8"/>
    <w:rsid w:val="4EB86394"/>
    <w:rsid w:val="4EC41872"/>
    <w:rsid w:val="4ECF4DEF"/>
    <w:rsid w:val="4ED0A972"/>
    <w:rsid w:val="4ED6C6E2"/>
    <w:rsid w:val="4EDE647E"/>
    <w:rsid w:val="4EE3ABD7"/>
    <w:rsid w:val="4EEAB852"/>
    <w:rsid w:val="4EF7471C"/>
    <w:rsid w:val="4F02E87C"/>
    <w:rsid w:val="4F09BF77"/>
    <w:rsid w:val="4F0A9F01"/>
    <w:rsid w:val="4F1CFA17"/>
    <w:rsid w:val="4F20C11B"/>
    <w:rsid w:val="4F28DEB5"/>
    <w:rsid w:val="4F39C9E1"/>
    <w:rsid w:val="4F43A3EF"/>
    <w:rsid w:val="4F4748B1"/>
    <w:rsid w:val="4F4ADD4B"/>
    <w:rsid w:val="4F4B4DD3"/>
    <w:rsid w:val="4F6355C5"/>
    <w:rsid w:val="4F647630"/>
    <w:rsid w:val="4F7E45F7"/>
    <w:rsid w:val="4F9B0A17"/>
    <w:rsid w:val="4F9BCB13"/>
    <w:rsid w:val="4FA1C9E8"/>
    <w:rsid w:val="4FAE9662"/>
    <w:rsid w:val="4FB24AFF"/>
    <w:rsid w:val="4FB2C36F"/>
    <w:rsid w:val="4FB5AFC8"/>
    <w:rsid w:val="4FB6B8EF"/>
    <w:rsid w:val="4FB6CBFF"/>
    <w:rsid w:val="4FBA9317"/>
    <w:rsid w:val="4FBEA0DB"/>
    <w:rsid w:val="4FBFF9DC"/>
    <w:rsid w:val="4FD10B97"/>
    <w:rsid w:val="4FD5C975"/>
    <w:rsid w:val="4FE19B00"/>
    <w:rsid w:val="4FEAE076"/>
    <w:rsid w:val="4FFBF19F"/>
    <w:rsid w:val="4FFC1F37"/>
    <w:rsid w:val="4FFE72EF"/>
    <w:rsid w:val="500072EE"/>
    <w:rsid w:val="500167AA"/>
    <w:rsid w:val="500B7549"/>
    <w:rsid w:val="5018B48B"/>
    <w:rsid w:val="501DD63B"/>
    <w:rsid w:val="5029EC06"/>
    <w:rsid w:val="502FCEBB"/>
    <w:rsid w:val="50437701"/>
    <w:rsid w:val="504E389C"/>
    <w:rsid w:val="5053B0AA"/>
    <w:rsid w:val="505C3208"/>
    <w:rsid w:val="50608946"/>
    <w:rsid w:val="5060AFB4"/>
    <w:rsid w:val="50631DAF"/>
    <w:rsid w:val="506C32FC"/>
    <w:rsid w:val="507F2229"/>
    <w:rsid w:val="5081C36A"/>
    <w:rsid w:val="50860C2E"/>
    <w:rsid w:val="508BA7E5"/>
    <w:rsid w:val="509B966B"/>
    <w:rsid w:val="509EDAE3"/>
    <w:rsid w:val="50A59779"/>
    <w:rsid w:val="50A80CAB"/>
    <w:rsid w:val="50A8C1AB"/>
    <w:rsid w:val="50C0D3C7"/>
    <w:rsid w:val="50C9A3C2"/>
    <w:rsid w:val="50CC1854"/>
    <w:rsid w:val="50D4C5C2"/>
    <w:rsid w:val="50D90A00"/>
    <w:rsid w:val="50DD4AFE"/>
    <w:rsid w:val="50E71E34"/>
    <w:rsid w:val="50FA7FE9"/>
    <w:rsid w:val="50FF7AEB"/>
    <w:rsid w:val="5100EE54"/>
    <w:rsid w:val="5127E4CC"/>
    <w:rsid w:val="512A70CA"/>
    <w:rsid w:val="513F63FC"/>
    <w:rsid w:val="5144E03B"/>
    <w:rsid w:val="515717AD"/>
    <w:rsid w:val="51594E3B"/>
    <w:rsid w:val="5159C33B"/>
    <w:rsid w:val="515F46D5"/>
    <w:rsid w:val="5160C5B6"/>
    <w:rsid w:val="5164CE0A"/>
    <w:rsid w:val="517C4046"/>
    <w:rsid w:val="518107C9"/>
    <w:rsid w:val="51913FD9"/>
    <w:rsid w:val="5197EF98"/>
    <w:rsid w:val="51C1DE33"/>
    <w:rsid w:val="51EC619D"/>
    <w:rsid w:val="51F759E1"/>
    <w:rsid w:val="51F79CC7"/>
    <w:rsid w:val="51F87451"/>
    <w:rsid w:val="520A5053"/>
    <w:rsid w:val="520E101F"/>
    <w:rsid w:val="52127241"/>
    <w:rsid w:val="521416FC"/>
    <w:rsid w:val="5219C459"/>
    <w:rsid w:val="52258FC7"/>
    <w:rsid w:val="522A318A"/>
    <w:rsid w:val="522D0A1F"/>
    <w:rsid w:val="5233F5AF"/>
    <w:rsid w:val="52509464"/>
    <w:rsid w:val="526149CB"/>
    <w:rsid w:val="52641C76"/>
    <w:rsid w:val="526732AA"/>
    <w:rsid w:val="52759ADF"/>
    <w:rsid w:val="5278C2DA"/>
    <w:rsid w:val="527F8C3B"/>
    <w:rsid w:val="52850851"/>
    <w:rsid w:val="528EF72E"/>
    <w:rsid w:val="528F560A"/>
    <w:rsid w:val="529CEA1B"/>
    <w:rsid w:val="529D2500"/>
    <w:rsid w:val="52AB390C"/>
    <w:rsid w:val="52B68DE1"/>
    <w:rsid w:val="52BBC378"/>
    <w:rsid w:val="52C3BED1"/>
    <w:rsid w:val="52C3F816"/>
    <w:rsid w:val="52C48CA4"/>
    <w:rsid w:val="52CAAF79"/>
    <w:rsid w:val="52CD971C"/>
    <w:rsid w:val="52D1A0E0"/>
    <w:rsid w:val="52F23D24"/>
    <w:rsid w:val="52F9D2C6"/>
    <w:rsid w:val="530C9403"/>
    <w:rsid w:val="5310ECE3"/>
    <w:rsid w:val="531275E3"/>
    <w:rsid w:val="53151389"/>
    <w:rsid w:val="53207016"/>
    <w:rsid w:val="5326FA3E"/>
    <w:rsid w:val="532EDA63"/>
    <w:rsid w:val="533F77F6"/>
    <w:rsid w:val="5346AB18"/>
    <w:rsid w:val="5348806E"/>
    <w:rsid w:val="53522885"/>
    <w:rsid w:val="53564D51"/>
    <w:rsid w:val="535C48FC"/>
    <w:rsid w:val="535D7B98"/>
    <w:rsid w:val="53622853"/>
    <w:rsid w:val="53625311"/>
    <w:rsid w:val="536869FF"/>
    <w:rsid w:val="536BD859"/>
    <w:rsid w:val="536D20EB"/>
    <w:rsid w:val="53712BD1"/>
    <w:rsid w:val="53777047"/>
    <w:rsid w:val="53852DE4"/>
    <w:rsid w:val="53871341"/>
    <w:rsid w:val="538AF776"/>
    <w:rsid w:val="53953FCC"/>
    <w:rsid w:val="53A8CD78"/>
    <w:rsid w:val="53B2735D"/>
    <w:rsid w:val="53B3F890"/>
    <w:rsid w:val="53D04E33"/>
    <w:rsid w:val="53DB648F"/>
    <w:rsid w:val="53E1FA96"/>
    <w:rsid w:val="53FB0D6B"/>
    <w:rsid w:val="53FFECD7"/>
    <w:rsid w:val="54104AE1"/>
    <w:rsid w:val="541EBEF6"/>
    <w:rsid w:val="5433905E"/>
    <w:rsid w:val="54475E29"/>
    <w:rsid w:val="545FC877"/>
    <w:rsid w:val="5467AE87"/>
    <w:rsid w:val="546A0F2C"/>
    <w:rsid w:val="5478AAA3"/>
    <w:rsid w:val="547C1E42"/>
    <w:rsid w:val="5482B5F8"/>
    <w:rsid w:val="548920EB"/>
    <w:rsid w:val="548BCDA9"/>
    <w:rsid w:val="5498952B"/>
    <w:rsid w:val="54A44CEF"/>
    <w:rsid w:val="54AE425B"/>
    <w:rsid w:val="54B6A116"/>
    <w:rsid w:val="54BC7AA5"/>
    <w:rsid w:val="54F6909B"/>
    <w:rsid w:val="54F9C61E"/>
    <w:rsid w:val="54FD41CE"/>
    <w:rsid w:val="5519D7D8"/>
    <w:rsid w:val="551AF65A"/>
    <w:rsid w:val="55201753"/>
    <w:rsid w:val="5527F46E"/>
    <w:rsid w:val="552F49FB"/>
    <w:rsid w:val="55307A7C"/>
    <w:rsid w:val="5536B07D"/>
    <w:rsid w:val="5543BAF3"/>
    <w:rsid w:val="55451ECF"/>
    <w:rsid w:val="5545BA07"/>
    <w:rsid w:val="5546286C"/>
    <w:rsid w:val="5554A954"/>
    <w:rsid w:val="555CBDC1"/>
    <w:rsid w:val="556342C1"/>
    <w:rsid w:val="55694F35"/>
    <w:rsid w:val="5573F7E6"/>
    <w:rsid w:val="5576A4FD"/>
    <w:rsid w:val="559BBD38"/>
    <w:rsid w:val="559EAEF4"/>
    <w:rsid w:val="55A7F789"/>
    <w:rsid w:val="55AA3A53"/>
    <w:rsid w:val="55AD0E6B"/>
    <w:rsid w:val="55AD54FE"/>
    <w:rsid w:val="55AFE437"/>
    <w:rsid w:val="55B557A6"/>
    <w:rsid w:val="55B5B3E8"/>
    <w:rsid w:val="55B92573"/>
    <w:rsid w:val="55DCB07C"/>
    <w:rsid w:val="55E40D6C"/>
    <w:rsid w:val="55EB6764"/>
    <w:rsid w:val="55FD0138"/>
    <w:rsid w:val="5601A4C5"/>
    <w:rsid w:val="562286FC"/>
    <w:rsid w:val="5622DDF4"/>
    <w:rsid w:val="562F0911"/>
    <w:rsid w:val="5633DF15"/>
    <w:rsid w:val="56396D87"/>
    <w:rsid w:val="563B01AD"/>
    <w:rsid w:val="564CDD58"/>
    <w:rsid w:val="565A1D51"/>
    <w:rsid w:val="565A3404"/>
    <w:rsid w:val="5677D301"/>
    <w:rsid w:val="567EB40D"/>
    <w:rsid w:val="56849AAF"/>
    <w:rsid w:val="56993233"/>
    <w:rsid w:val="56B46B3C"/>
    <w:rsid w:val="56B4D0D5"/>
    <w:rsid w:val="56BC8B30"/>
    <w:rsid w:val="56BF64C7"/>
    <w:rsid w:val="56C3681B"/>
    <w:rsid w:val="56CA90A7"/>
    <w:rsid w:val="56DC57D1"/>
    <w:rsid w:val="56DEAE4C"/>
    <w:rsid w:val="56E5BDB1"/>
    <w:rsid w:val="56F0EB8F"/>
    <w:rsid w:val="56FDE73C"/>
    <w:rsid w:val="57122605"/>
    <w:rsid w:val="571613A3"/>
    <w:rsid w:val="572DB367"/>
    <w:rsid w:val="57321DB4"/>
    <w:rsid w:val="573C2D37"/>
    <w:rsid w:val="5743047B"/>
    <w:rsid w:val="57520063"/>
    <w:rsid w:val="57654A11"/>
    <w:rsid w:val="57676D76"/>
    <w:rsid w:val="577D4990"/>
    <w:rsid w:val="5785C978"/>
    <w:rsid w:val="578D7931"/>
    <w:rsid w:val="5791276F"/>
    <w:rsid w:val="5795D5CE"/>
    <w:rsid w:val="57961FB7"/>
    <w:rsid w:val="57997E9E"/>
    <w:rsid w:val="579EA63A"/>
    <w:rsid w:val="57A51203"/>
    <w:rsid w:val="57AEDC29"/>
    <w:rsid w:val="57B269F9"/>
    <w:rsid w:val="57BD6203"/>
    <w:rsid w:val="57C3C13D"/>
    <w:rsid w:val="57D0B0B1"/>
    <w:rsid w:val="57D7A37E"/>
    <w:rsid w:val="57DB5D76"/>
    <w:rsid w:val="57E884AC"/>
    <w:rsid w:val="57E8AAFA"/>
    <w:rsid w:val="57F09855"/>
    <w:rsid w:val="57F62A0C"/>
    <w:rsid w:val="57F7D63D"/>
    <w:rsid w:val="5816B2A6"/>
    <w:rsid w:val="581839AF"/>
    <w:rsid w:val="5826B036"/>
    <w:rsid w:val="583792CD"/>
    <w:rsid w:val="5837C7D9"/>
    <w:rsid w:val="5847275C"/>
    <w:rsid w:val="584A997B"/>
    <w:rsid w:val="584FAC43"/>
    <w:rsid w:val="585B9D49"/>
    <w:rsid w:val="58773111"/>
    <w:rsid w:val="5880312D"/>
    <w:rsid w:val="589304A3"/>
    <w:rsid w:val="58949C5D"/>
    <w:rsid w:val="58A22902"/>
    <w:rsid w:val="58C2F804"/>
    <w:rsid w:val="58C984D0"/>
    <w:rsid w:val="58C9B595"/>
    <w:rsid w:val="58CCA59E"/>
    <w:rsid w:val="58D5FAC2"/>
    <w:rsid w:val="58E01ABE"/>
    <w:rsid w:val="58F310F2"/>
    <w:rsid w:val="58F3C641"/>
    <w:rsid w:val="5918E124"/>
    <w:rsid w:val="591F9C68"/>
    <w:rsid w:val="59249A58"/>
    <w:rsid w:val="592764C6"/>
    <w:rsid w:val="592B1648"/>
    <w:rsid w:val="5936C385"/>
    <w:rsid w:val="59417ECF"/>
    <w:rsid w:val="59575C9C"/>
    <w:rsid w:val="5979D077"/>
    <w:rsid w:val="59D81F8E"/>
    <w:rsid w:val="59DBC845"/>
    <w:rsid w:val="59F15436"/>
    <w:rsid w:val="59F3753B"/>
    <w:rsid w:val="59F4B8AD"/>
    <w:rsid w:val="59FC0AEA"/>
    <w:rsid w:val="5A0AD6EC"/>
    <w:rsid w:val="5A0C46BC"/>
    <w:rsid w:val="5A15EF7D"/>
    <w:rsid w:val="5A44E1E1"/>
    <w:rsid w:val="5A52AAF8"/>
    <w:rsid w:val="5A53BE2C"/>
    <w:rsid w:val="5A5D3E2B"/>
    <w:rsid w:val="5A853711"/>
    <w:rsid w:val="5A942610"/>
    <w:rsid w:val="5A94FF87"/>
    <w:rsid w:val="5AA72A39"/>
    <w:rsid w:val="5AAEE8BB"/>
    <w:rsid w:val="5AB26BAA"/>
    <w:rsid w:val="5ABEA16D"/>
    <w:rsid w:val="5ABF2D1C"/>
    <w:rsid w:val="5AC25258"/>
    <w:rsid w:val="5AC936CD"/>
    <w:rsid w:val="5ACBFF75"/>
    <w:rsid w:val="5ACC095B"/>
    <w:rsid w:val="5AD1E17A"/>
    <w:rsid w:val="5ADB0AF3"/>
    <w:rsid w:val="5AEF3FF9"/>
    <w:rsid w:val="5B17C207"/>
    <w:rsid w:val="5B2453A4"/>
    <w:rsid w:val="5B251F51"/>
    <w:rsid w:val="5B381D33"/>
    <w:rsid w:val="5B486488"/>
    <w:rsid w:val="5B495986"/>
    <w:rsid w:val="5B5A163B"/>
    <w:rsid w:val="5B68E2F9"/>
    <w:rsid w:val="5B6C351F"/>
    <w:rsid w:val="5B76ED2F"/>
    <w:rsid w:val="5B7B7B76"/>
    <w:rsid w:val="5B8E0616"/>
    <w:rsid w:val="5B967025"/>
    <w:rsid w:val="5B983D68"/>
    <w:rsid w:val="5BA1E002"/>
    <w:rsid w:val="5BA3DF15"/>
    <w:rsid w:val="5BAAD105"/>
    <w:rsid w:val="5BB01E27"/>
    <w:rsid w:val="5BB3EAAE"/>
    <w:rsid w:val="5BC45992"/>
    <w:rsid w:val="5BD4D956"/>
    <w:rsid w:val="5BE1FB45"/>
    <w:rsid w:val="5BE75DE3"/>
    <w:rsid w:val="5BEB1B2E"/>
    <w:rsid w:val="5BEC596D"/>
    <w:rsid w:val="5BEEBEA1"/>
    <w:rsid w:val="5C093457"/>
    <w:rsid w:val="5C0D05B2"/>
    <w:rsid w:val="5C147834"/>
    <w:rsid w:val="5C177620"/>
    <w:rsid w:val="5C1D25AB"/>
    <w:rsid w:val="5C3282D6"/>
    <w:rsid w:val="5C593C39"/>
    <w:rsid w:val="5C62FA7F"/>
    <w:rsid w:val="5C679688"/>
    <w:rsid w:val="5C72E411"/>
    <w:rsid w:val="5C8DB796"/>
    <w:rsid w:val="5C99A75F"/>
    <w:rsid w:val="5CA515F6"/>
    <w:rsid w:val="5CADC0D6"/>
    <w:rsid w:val="5CAEB07A"/>
    <w:rsid w:val="5CC8ABD3"/>
    <w:rsid w:val="5CD496DF"/>
    <w:rsid w:val="5CDC250C"/>
    <w:rsid w:val="5CE021EE"/>
    <w:rsid w:val="5CEFFC91"/>
    <w:rsid w:val="5CF54D2B"/>
    <w:rsid w:val="5CFA1E1A"/>
    <w:rsid w:val="5D020886"/>
    <w:rsid w:val="5D02504F"/>
    <w:rsid w:val="5D0E8F95"/>
    <w:rsid w:val="5D0F4BF0"/>
    <w:rsid w:val="5D152994"/>
    <w:rsid w:val="5D201BD3"/>
    <w:rsid w:val="5D29A1EC"/>
    <w:rsid w:val="5D2ED281"/>
    <w:rsid w:val="5D2F3FB9"/>
    <w:rsid w:val="5D3A2BF7"/>
    <w:rsid w:val="5D3BD6D8"/>
    <w:rsid w:val="5D44374D"/>
    <w:rsid w:val="5D52A760"/>
    <w:rsid w:val="5D5A701F"/>
    <w:rsid w:val="5D5FD6D7"/>
    <w:rsid w:val="5D73BBD1"/>
    <w:rsid w:val="5D75F248"/>
    <w:rsid w:val="5D7B895E"/>
    <w:rsid w:val="5D7DD4A8"/>
    <w:rsid w:val="5D871FA4"/>
    <w:rsid w:val="5D8D698B"/>
    <w:rsid w:val="5D8E46B2"/>
    <w:rsid w:val="5D95B61A"/>
    <w:rsid w:val="5D966927"/>
    <w:rsid w:val="5D96B8FE"/>
    <w:rsid w:val="5D97B3AF"/>
    <w:rsid w:val="5D97CBC1"/>
    <w:rsid w:val="5DC769CD"/>
    <w:rsid w:val="5DE5B835"/>
    <w:rsid w:val="5DFE19BD"/>
    <w:rsid w:val="5E0366E9"/>
    <w:rsid w:val="5E0396D6"/>
    <w:rsid w:val="5E0BE123"/>
    <w:rsid w:val="5E0C1462"/>
    <w:rsid w:val="5E1CE35F"/>
    <w:rsid w:val="5E1FFFE8"/>
    <w:rsid w:val="5E236C32"/>
    <w:rsid w:val="5E2B9F0E"/>
    <w:rsid w:val="5E3577C0"/>
    <w:rsid w:val="5E379DB7"/>
    <w:rsid w:val="5E383FDA"/>
    <w:rsid w:val="5E3861C4"/>
    <w:rsid w:val="5E38FF86"/>
    <w:rsid w:val="5E4C23CA"/>
    <w:rsid w:val="5E52728C"/>
    <w:rsid w:val="5E56937F"/>
    <w:rsid w:val="5E56C013"/>
    <w:rsid w:val="5E645EF8"/>
    <w:rsid w:val="5E727A0F"/>
    <w:rsid w:val="5E775FAD"/>
    <w:rsid w:val="5E788368"/>
    <w:rsid w:val="5E85C23B"/>
    <w:rsid w:val="5E954423"/>
    <w:rsid w:val="5E998A1F"/>
    <w:rsid w:val="5EAA978E"/>
    <w:rsid w:val="5EB0BA51"/>
    <w:rsid w:val="5EC0C9BF"/>
    <w:rsid w:val="5EC2E55B"/>
    <w:rsid w:val="5EC6D983"/>
    <w:rsid w:val="5ED092FB"/>
    <w:rsid w:val="5EDB77ED"/>
    <w:rsid w:val="5EDC15AC"/>
    <w:rsid w:val="5EFCD7B8"/>
    <w:rsid w:val="5F1DF0FA"/>
    <w:rsid w:val="5F1DFFB2"/>
    <w:rsid w:val="5F2C9E49"/>
    <w:rsid w:val="5F323988"/>
    <w:rsid w:val="5F32AF1C"/>
    <w:rsid w:val="5F34B5EC"/>
    <w:rsid w:val="5F3B0CF4"/>
    <w:rsid w:val="5F3F1CF9"/>
    <w:rsid w:val="5F41D1EE"/>
    <w:rsid w:val="5F46C3F3"/>
    <w:rsid w:val="5F49CF78"/>
    <w:rsid w:val="5F4ED403"/>
    <w:rsid w:val="5F5C20A5"/>
    <w:rsid w:val="5F604FB7"/>
    <w:rsid w:val="5F61B364"/>
    <w:rsid w:val="5F713BF9"/>
    <w:rsid w:val="5F7A6498"/>
    <w:rsid w:val="5F7D0D8D"/>
    <w:rsid w:val="5F85580B"/>
    <w:rsid w:val="5F8728FA"/>
    <w:rsid w:val="5F8E9E80"/>
    <w:rsid w:val="5F8EB091"/>
    <w:rsid w:val="5FB7AADE"/>
    <w:rsid w:val="5FC04F32"/>
    <w:rsid w:val="5FC10905"/>
    <w:rsid w:val="5FCD1501"/>
    <w:rsid w:val="5FFCE418"/>
    <w:rsid w:val="6004FD4A"/>
    <w:rsid w:val="6006BB9B"/>
    <w:rsid w:val="600C3DC7"/>
    <w:rsid w:val="600FA51A"/>
    <w:rsid w:val="60178CE4"/>
    <w:rsid w:val="60181B4B"/>
    <w:rsid w:val="601C5886"/>
    <w:rsid w:val="60280451"/>
    <w:rsid w:val="60286789"/>
    <w:rsid w:val="602C7E02"/>
    <w:rsid w:val="60318010"/>
    <w:rsid w:val="60380A23"/>
    <w:rsid w:val="604E7D8A"/>
    <w:rsid w:val="605FB371"/>
    <w:rsid w:val="60656538"/>
    <w:rsid w:val="60673A00"/>
    <w:rsid w:val="606B38CD"/>
    <w:rsid w:val="606EBE46"/>
    <w:rsid w:val="607E70C1"/>
    <w:rsid w:val="608786AD"/>
    <w:rsid w:val="609CF2D1"/>
    <w:rsid w:val="609D8D88"/>
    <w:rsid w:val="60A220ED"/>
    <w:rsid w:val="60A94063"/>
    <w:rsid w:val="60B12255"/>
    <w:rsid w:val="60B3B94F"/>
    <w:rsid w:val="60C4BDB2"/>
    <w:rsid w:val="60CE09E9"/>
    <w:rsid w:val="60D3E111"/>
    <w:rsid w:val="60DA7A0A"/>
    <w:rsid w:val="60E29454"/>
    <w:rsid w:val="60E57F60"/>
    <w:rsid w:val="60F706D2"/>
    <w:rsid w:val="6100DB1F"/>
    <w:rsid w:val="6101786F"/>
    <w:rsid w:val="61056E60"/>
    <w:rsid w:val="611A97BC"/>
    <w:rsid w:val="611E0862"/>
    <w:rsid w:val="61286215"/>
    <w:rsid w:val="612A0DAA"/>
    <w:rsid w:val="612FFCB6"/>
    <w:rsid w:val="6131C006"/>
    <w:rsid w:val="6139FC6B"/>
    <w:rsid w:val="61463C95"/>
    <w:rsid w:val="61545966"/>
    <w:rsid w:val="615C1423"/>
    <w:rsid w:val="615E453A"/>
    <w:rsid w:val="615E48BD"/>
    <w:rsid w:val="616BC083"/>
    <w:rsid w:val="61763E95"/>
    <w:rsid w:val="617FC747"/>
    <w:rsid w:val="6182369F"/>
    <w:rsid w:val="61840D5F"/>
    <w:rsid w:val="619775CF"/>
    <w:rsid w:val="61A4C0D8"/>
    <w:rsid w:val="61AD6001"/>
    <w:rsid w:val="61B05508"/>
    <w:rsid w:val="61B097FB"/>
    <w:rsid w:val="61BB5D1F"/>
    <w:rsid w:val="61BDD5AC"/>
    <w:rsid w:val="61C0B550"/>
    <w:rsid w:val="61C983F2"/>
    <w:rsid w:val="61CDF40A"/>
    <w:rsid w:val="61F480E1"/>
    <w:rsid w:val="61F8108F"/>
    <w:rsid w:val="61FD479A"/>
    <w:rsid w:val="6206DF13"/>
    <w:rsid w:val="6209B75D"/>
    <w:rsid w:val="620C8138"/>
    <w:rsid w:val="6217094A"/>
    <w:rsid w:val="621D7B3A"/>
    <w:rsid w:val="621FC4E3"/>
    <w:rsid w:val="6220269D"/>
    <w:rsid w:val="6223570E"/>
    <w:rsid w:val="622603CE"/>
    <w:rsid w:val="62262D82"/>
    <w:rsid w:val="62290BE5"/>
    <w:rsid w:val="6231D957"/>
    <w:rsid w:val="623D67D1"/>
    <w:rsid w:val="62420816"/>
    <w:rsid w:val="624A2F4B"/>
    <w:rsid w:val="624A3F45"/>
    <w:rsid w:val="62550AA1"/>
    <w:rsid w:val="62650F92"/>
    <w:rsid w:val="626A7EE5"/>
    <w:rsid w:val="626C63D0"/>
    <w:rsid w:val="626E8AFA"/>
    <w:rsid w:val="629C4197"/>
    <w:rsid w:val="62AFE729"/>
    <w:rsid w:val="62B6AD76"/>
    <w:rsid w:val="62C05B29"/>
    <w:rsid w:val="62DF1E68"/>
    <w:rsid w:val="62E7B5AD"/>
    <w:rsid w:val="62EC4421"/>
    <w:rsid w:val="62F0786B"/>
    <w:rsid w:val="62FDB199"/>
    <w:rsid w:val="62FF1031"/>
    <w:rsid w:val="630BAA9F"/>
    <w:rsid w:val="630CE477"/>
    <w:rsid w:val="63178AEB"/>
    <w:rsid w:val="631A8989"/>
    <w:rsid w:val="631FA7E0"/>
    <w:rsid w:val="632A2388"/>
    <w:rsid w:val="633C4C6B"/>
    <w:rsid w:val="6342BB70"/>
    <w:rsid w:val="63469535"/>
    <w:rsid w:val="6355D6F5"/>
    <w:rsid w:val="6362BD22"/>
    <w:rsid w:val="6364A7BF"/>
    <w:rsid w:val="636E3686"/>
    <w:rsid w:val="6372FFA7"/>
    <w:rsid w:val="637AE892"/>
    <w:rsid w:val="637FF91C"/>
    <w:rsid w:val="6385B31F"/>
    <w:rsid w:val="638DE4DA"/>
    <w:rsid w:val="6393E2AA"/>
    <w:rsid w:val="6397CDAE"/>
    <w:rsid w:val="63AD195A"/>
    <w:rsid w:val="63B567F0"/>
    <w:rsid w:val="63B8338E"/>
    <w:rsid w:val="63C22857"/>
    <w:rsid w:val="63C4AA08"/>
    <w:rsid w:val="63C9EE5A"/>
    <w:rsid w:val="63D85E78"/>
    <w:rsid w:val="63DC8A72"/>
    <w:rsid w:val="63F9A542"/>
    <w:rsid w:val="64017563"/>
    <w:rsid w:val="6405AAAB"/>
    <w:rsid w:val="6406380C"/>
    <w:rsid w:val="64073E80"/>
    <w:rsid w:val="64143128"/>
    <w:rsid w:val="6430B271"/>
    <w:rsid w:val="6435AAAD"/>
    <w:rsid w:val="644BF0D7"/>
    <w:rsid w:val="646BAC6E"/>
    <w:rsid w:val="6473D115"/>
    <w:rsid w:val="648FD125"/>
    <w:rsid w:val="64ADE8E8"/>
    <w:rsid w:val="64B35B4C"/>
    <w:rsid w:val="64C2D909"/>
    <w:rsid w:val="64C357D2"/>
    <w:rsid w:val="64CDABA9"/>
    <w:rsid w:val="64CDB381"/>
    <w:rsid w:val="64CF0645"/>
    <w:rsid w:val="64EA5F2B"/>
    <w:rsid w:val="64F0AB37"/>
    <w:rsid w:val="64F70353"/>
    <w:rsid w:val="6507AFE1"/>
    <w:rsid w:val="65113766"/>
    <w:rsid w:val="651183BF"/>
    <w:rsid w:val="6513A6E0"/>
    <w:rsid w:val="65185732"/>
    <w:rsid w:val="653A6084"/>
    <w:rsid w:val="653CC76E"/>
    <w:rsid w:val="65451CE7"/>
    <w:rsid w:val="6548BBEE"/>
    <w:rsid w:val="6548FE29"/>
    <w:rsid w:val="65545C02"/>
    <w:rsid w:val="6556BCEF"/>
    <w:rsid w:val="655CA0C3"/>
    <w:rsid w:val="656610A8"/>
    <w:rsid w:val="65666B60"/>
    <w:rsid w:val="6569AF34"/>
    <w:rsid w:val="6588F620"/>
    <w:rsid w:val="658A710A"/>
    <w:rsid w:val="658BC81D"/>
    <w:rsid w:val="658E1044"/>
    <w:rsid w:val="659334AD"/>
    <w:rsid w:val="6597B587"/>
    <w:rsid w:val="6599E720"/>
    <w:rsid w:val="65A2AC19"/>
    <w:rsid w:val="65A6FC99"/>
    <w:rsid w:val="65A9F08B"/>
    <w:rsid w:val="65B213D3"/>
    <w:rsid w:val="65CC21E1"/>
    <w:rsid w:val="65CE50A8"/>
    <w:rsid w:val="65CF5EE2"/>
    <w:rsid w:val="65D83F9E"/>
    <w:rsid w:val="65D93773"/>
    <w:rsid w:val="65F17E17"/>
    <w:rsid w:val="65FF54F7"/>
    <w:rsid w:val="6605ABCF"/>
    <w:rsid w:val="6607F793"/>
    <w:rsid w:val="66198627"/>
    <w:rsid w:val="6623A0D3"/>
    <w:rsid w:val="66396A69"/>
    <w:rsid w:val="6639C27E"/>
    <w:rsid w:val="6641C272"/>
    <w:rsid w:val="66574700"/>
    <w:rsid w:val="66668846"/>
    <w:rsid w:val="666E705E"/>
    <w:rsid w:val="666FFD2F"/>
    <w:rsid w:val="6671821C"/>
    <w:rsid w:val="6673ED2D"/>
    <w:rsid w:val="66767E6F"/>
    <w:rsid w:val="667C9E56"/>
    <w:rsid w:val="66966A21"/>
    <w:rsid w:val="66BBCEC6"/>
    <w:rsid w:val="66C775F4"/>
    <w:rsid w:val="66C939B3"/>
    <w:rsid w:val="66C9F96D"/>
    <w:rsid w:val="66D36D36"/>
    <w:rsid w:val="66D571D7"/>
    <w:rsid w:val="66D57B7C"/>
    <w:rsid w:val="66D73993"/>
    <w:rsid w:val="66F470BE"/>
    <w:rsid w:val="66F777E4"/>
    <w:rsid w:val="66FB806F"/>
    <w:rsid w:val="66FBD42A"/>
    <w:rsid w:val="67038935"/>
    <w:rsid w:val="670506A0"/>
    <w:rsid w:val="670E2195"/>
    <w:rsid w:val="6710F1A4"/>
    <w:rsid w:val="6713808D"/>
    <w:rsid w:val="671C1C66"/>
    <w:rsid w:val="6721766C"/>
    <w:rsid w:val="672B3C4F"/>
    <w:rsid w:val="6746C572"/>
    <w:rsid w:val="67560115"/>
    <w:rsid w:val="675AED8D"/>
    <w:rsid w:val="675C1989"/>
    <w:rsid w:val="675C38B9"/>
    <w:rsid w:val="675D2F49"/>
    <w:rsid w:val="6767BBA6"/>
    <w:rsid w:val="6774122B"/>
    <w:rsid w:val="6788A03C"/>
    <w:rsid w:val="678FFBD3"/>
    <w:rsid w:val="6792DAF2"/>
    <w:rsid w:val="67998CDD"/>
    <w:rsid w:val="679FD12E"/>
    <w:rsid w:val="67A46837"/>
    <w:rsid w:val="67A621A5"/>
    <w:rsid w:val="67AB8624"/>
    <w:rsid w:val="67B6D984"/>
    <w:rsid w:val="67BD45C2"/>
    <w:rsid w:val="67CC162F"/>
    <w:rsid w:val="67D6066B"/>
    <w:rsid w:val="67EA953B"/>
    <w:rsid w:val="68040650"/>
    <w:rsid w:val="680C007D"/>
    <w:rsid w:val="680FBD8E"/>
    <w:rsid w:val="68158E94"/>
    <w:rsid w:val="6818C6B6"/>
    <w:rsid w:val="681DE857"/>
    <w:rsid w:val="681EDF41"/>
    <w:rsid w:val="68284BB2"/>
    <w:rsid w:val="6842F476"/>
    <w:rsid w:val="6851F804"/>
    <w:rsid w:val="685D3236"/>
    <w:rsid w:val="686EEB6F"/>
    <w:rsid w:val="687CE004"/>
    <w:rsid w:val="68914619"/>
    <w:rsid w:val="6894CBC9"/>
    <w:rsid w:val="6895D063"/>
    <w:rsid w:val="68C728E3"/>
    <w:rsid w:val="68D0DFBD"/>
    <w:rsid w:val="68D39A46"/>
    <w:rsid w:val="68E04157"/>
    <w:rsid w:val="68E656D4"/>
    <w:rsid w:val="68E68DA0"/>
    <w:rsid w:val="68FFF970"/>
    <w:rsid w:val="6908F4F5"/>
    <w:rsid w:val="691904CE"/>
    <w:rsid w:val="692627D1"/>
    <w:rsid w:val="692F3F0F"/>
    <w:rsid w:val="693FD4A0"/>
    <w:rsid w:val="69419C17"/>
    <w:rsid w:val="695BDB56"/>
    <w:rsid w:val="69650195"/>
    <w:rsid w:val="696AAD98"/>
    <w:rsid w:val="696D47BD"/>
    <w:rsid w:val="696F571A"/>
    <w:rsid w:val="696FC665"/>
    <w:rsid w:val="6975C549"/>
    <w:rsid w:val="69779F3A"/>
    <w:rsid w:val="69797A8A"/>
    <w:rsid w:val="6981BBF7"/>
    <w:rsid w:val="69855E9A"/>
    <w:rsid w:val="6985DF4B"/>
    <w:rsid w:val="6989684F"/>
    <w:rsid w:val="698AB9DD"/>
    <w:rsid w:val="698F449E"/>
    <w:rsid w:val="69954B3A"/>
    <w:rsid w:val="699EE377"/>
    <w:rsid w:val="69B95193"/>
    <w:rsid w:val="69C76349"/>
    <w:rsid w:val="69C7878E"/>
    <w:rsid w:val="69CBF532"/>
    <w:rsid w:val="69D1138D"/>
    <w:rsid w:val="69DB2E65"/>
    <w:rsid w:val="69DDAD78"/>
    <w:rsid w:val="69E6641A"/>
    <w:rsid w:val="69E9835D"/>
    <w:rsid w:val="69EE9859"/>
    <w:rsid w:val="6A01FA13"/>
    <w:rsid w:val="6A0B70FD"/>
    <w:rsid w:val="6A154096"/>
    <w:rsid w:val="6A26DDA2"/>
    <w:rsid w:val="6A273717"/>
    <w:rsid w:val="6A27AFF4"/>
    <w:rsid w:val="6A2E32B5"/>
    <w:rsid w:val="6A3052BC"/>
    <w:rsid w:val="6A3C641F"/>
    <w:rsid w:val="6A4CA049"/>
    <w:rsid w:val="6A542A87"/>
    <w:rsid w:val="6A554B4E"/>
    <w:rsid w:val="6A5556D4"/>
    <w:rsid w:val="6A5C74E7"/>
    <w:rsid w:val="6A6B94CA"/>
    <w:rsid w:val="6A84827A"/>
    <w:rsid w:val="6A8F0BC8"/>
    <w:rsid w:val="6AAA43FA"/>
    <w:rsid w:val="6AAAF7A5"/>
    <w:rsid w:val="6ABBE2BB"/>
    <w:rsid w:val="6AC040FE"/>
    <w:rsid w:val="6ADFBF03"/>
    <w:rsid w:val="6AEAE999"/>
    <w:rsid w:val="6AF1F47C"/>
    <w:rsid w:val="6AF3D2AE"/>
    <w:rsid w:val="6AF677AE"/>
    <w:rsid w:val="6AF829EC"/>
    <w:rsid w:val="6AFEFD6B"/>
    <w:rsid w:val="6B14F6E7"/>
    <w:rsid w:val="6B186E89"/>
    <w:rsid w:val="6B1F39A0"/>
    <w:rsid w:val="6B218BEB"/>
    <w:rsid w:val="6B24B5AA"/>
    <w:rsid w:val="6B2BC57C"/>
    <w:rsid w:val="6B3B725F"/>
    <w:rsid w:val="6B3CB449"/>
    <w:rsid w:val="6B44AAD8"/>
    <w:rsid w:val="6B5C31CE"/>
    <w:rsid w:val="6B641E6F"/>
    <w:rsid w:val="6B676396"/>
    <w:rsid w:val="6B67C021"/>
    <w:rsid w:val="6B869595"/>
    <w:rsid w:val="6B97E737"/>
    <w:rsid w:val="6BC3B9F0"/>
    <w:rsid w:val="6BCA0316"/>
    <w:rsid w:val="6BD33821"/>
    <w:rsid w:val="6BD518D7"/>
    <w:rsid w:val="6BE03C2D"/>
    <w:rsid w:val="6BE6553E"/>
    <w:rsid w:val="6BE91314"/>
    <w:rsid w:val="6BF2FF91"/>
    <w:rsid w:val="6BF4893D"/>
    <w:rsid w:val="6BF8767A"/>
    <w:rsid w:val="6BFB19A0"/>
    <w:rsid w:val="6C10BC90"/>
    <w:rsid w:val="6C1A9638"/>
    <w:rsid w:val="6C28A436"/>
    <w:rsid w:val="6C2B1D3C"/>
    <w:rsid w:val="6C35CBD7"/>
    <w:rsid w:val="6C36B5D2"/>
    <w:rsid w:val="6C372BED"/>
    <w:rsid w:val="6C47ACCC"/>
    <w:rsid w:val="6C4E5510"/>
    <w:rsid w:val="6C5C4475"/>
    <w:rsid w:val="6C5E17E0"/>
    <w:rsid w:val="6C68A51D"/>
    <w:rsid w:val="6C6ADFD3"/>
    <w:rsid w:val="6C74D30B"/>
    <w:rsid w:val="6C780827"/>
    <w:rsid w:val="6C7BCE15"/>
    <w:rsid w:val="6C7D0E25"/>
    <w:rsid w:val="6C8153AC"/>
    <w:rsid w:val="6C8BC2F9"/>
    <w:rsid w:val="6C8F73A7"/>
    <w:rsid w:val="6C95F2D2"/>
    <w:rsid w:val="6C9D16D7"/>
    <w:rsid w:val="6CB0A55A"/>
    <w:rsid w:val="6CB2452B"/>
    <w:rsid w:val="6CB56A91"/>
    <w:rsid w:val="6CCD09E6"/>
    <w:rsid w:val="6CCE1F26"/>
    <w:rsid w:val="6CD55B3E"/>
    <w:rsid w:val="6CDADA37"/>
    <w:rsid w:val="6CDCBB1B"/>
    <w:rsid w:val="6CDCDD62"/>
    <w:rsid w:val="6D0BF78C"/>
    <w:rsid w:val="6D252DD1"/>
    <w:rsid w:val="6D30742A"/>
    <w:rsid w:val="6D4405B6"/>
    <w:rsid w:val="6D62D7B7"/>
    <w:rsid w:val="6D65D377"/>
    <w:rsid w:val="6D6E7F52"/>
    <w:rsid w:val="6D797A33"/>
    <w:rsid w:val="6D86E298"/>
    <w:rsid w:val="6D9F2D3A"/>
    <w:rsid w:val="6DA23EA3"/>
    <w:rsid w:val="6DA29BCA"/>
    <w:rsid w:val="6DBEAA12"/>
    <w:rsid w:val="6DCBBF85"/>
    <w:rsid w:val="6DD8453B"/>
    <w:rsid w:val="6DDBB1C2"/>
    <w:rsid w:val="6DDC04CD"/>
    <w:rsid w:val="6DE1B3D8"/>
    <w:rsid w:val="6DED9947"/>
    <w:rsid w:val="6DFAE075"/>
    <w:rsid w:val="6E043A9C"/>
    <w:rsid w:val="6E11F741"/>
    <w:rsid w:val="6E12138F"/>
    <w:rsid w:val="6E17DC77"/>
    <w:rsid w:val="6E2088FA"/>
    <w:rsid w:val="6E2351EF"/>
    <w:rsid w:val="6E238AAA"/>
    <w:rsid w:val="6E28929D"/>
    <w:rsid w:val="6E2FB162"/>
    <w:rsid w:val="6E3F8463"/>
    <w:rsid w:val="6E3F9678"/>
    <w:rsid w:val="6E513E65"/>
    <w:rsid w:val="6E55AF07"/>
    <w:rsid w:val="6E7A7672"/>
    <w:rsid w:val="6E7C02C2"/>
    <w:rsid w:val="6E7FFB31"/>
    <w:rsid w:val="6E8CF6F4"/>
    <w:rsid w:val="6E8F767D"/>
    <w:rsid w:val="6EA974A2"/>
    <w:rsid w:val="6EAA2D9D"/>
    <w:rsid w:val="6EB0A07E"/>
    <w:rsid w:val="6EC003BE"/>
    <w:rsid w:val="6EC076FC"/>
    <w:rsid w:val="6EC31883"/>
    <w:rsid w:val="6EC9DBE5"/>
    <w:rsid w:val="6ED2B731"/>
    <w:rsid w:val="6ED2E2D8"/>
    <w:rsid w:val="6EE4A810"/>
    <w:rsid w:val="6EE5EFEA"/>
    <w:rsid w:val="6EEBE98A"/>
    <w:rsid w:val="6EF50B9F"/>
    <w:rsid w:val="6EF78D02"/>
    <w:rsid w:val="6EFB985B"/>
    <w:rsid w:val="6EFFB893"/>
    <w:rsid w:val="6F00756D"/>
    <w:rsid w:val="6F0511E7"/>
    <w:rsid w:val="6F0628E2"/>
    <w:rsid w:val="6F08CD43"/>
    <w:rsid w:val="6F1B1F15"/>
    <w:rsid w:val="6F2F9CF9"/>
    <w:rsid w:val="6F2FF88B"/>
    <w:rsid w:val="6F2FFAB0"/>
    <w:rsid w:val="6F35940B"/>
    <w:rsid w:val="6F37FA8B"/>
    <w:rsid w:val="6F3A1F5C"/>
    <w:rsid w:val="6F3DC2A0"/>
    <w:rsid w:val="6F8415C4"/>
    <w:rsid w:val="6F8B38F6"/>
    <w:rsid w:val="6FA2F275"/>
    <w:rsid w:val="6FCC211A"/>
    <w:rsid w:val="6FD47968"/>
    <w:rsid w:val="6FE046BF"/>
    <w:rsid w:val="6FF36A37"/>
    <w:rsid w:val="700CB12A"/>
    <w:rsid w:val="7010ABF3"/>
    <w:rsid w:val="7018074E"/>
    <w:rsid w:val="701C52E9"/>
    <w:rsid w:val="7026AF2E"/>
    <w:rsid w:val="7028DD85"/>
    <w:rsid w:val="702D1FD8"/>
    <w:rsid w:val="702D28DC"/>
    <w:rsid w:val="70301EF6"/>
    <w:rsid w:val="703C4D3C"/>
    <w:rsid w:val="703D6DE5"/>
    <w:rsid w:val="70405207"/>
    <w:rsid w:val="7049DBE7"/>
    <w:rsid w:val="704F47EC"/>
    <w:rsid w:val="70502E61"/>
    <w:rsid w:val="706B79CD"/>
    <w:rsid w:val="706BF867"/>
    <w:rsid w:val="70727AEF"/>
    <w:rsid w:val="707E672B"/>
    <w:rsid w:val="708981E8"/>
    <w:rsid w:val="7093FE93"/>
    <w:rsid w:val="709A36A1"/>
    <w:rsid w:val="70A2F484"/>
    <w:rsid w:val="70A6F1BA"/>
    <w:rsid w:val="70AE05FC"/>
    <w:rsid w:val="70BA8F24"/>
    <w:rsid w:val="70D6C720"/>
    <w:rsid w:val="70D900E0"/>
    <w:rsid w:val="70DD60AA"/>
    <w:rsid w:val="70F40144"/>
    <w:rsid w:val="711D690B"/>
    <w:rsid w:val="712819BE"/>
    <w:rsid w:val="712E6496"/>
    <w:rsid w:val="71316195"/>
    <w:rsid w:val="71572F13"/>
    <w:rsid w:val="715D7C4A"/>
    <w:rsid w:val="715D9905"/>
    <w:rsid w:val="71650E9B"/>
    <w:rsid w:val="716C8CE6"/>
    <w:rsid w:val="716C9C40"/>
    <w:rsid w:val="716F5044"/>
    <w:rsid w:val="717D54A0"/>
    <w:rsid w:val="717D5E57"/>
    <w:rsid w:val="717F6807"/>
    <w:rsid w:val="718E5891"/>
    <w:rsid w:val="71931014"/>
    <w:rsid w:val="71979279"/>
    <w:rsid w:val="71A25854"/>
    <w:rsid w:val="71A85767"/>
    <w:rsid w:val="71AB15DC"/>
    <w:rsid w:val="71CAD166"/>
    <w:rsid w:val="71D61B54"/>
    <w:rsid w:val="71DA0910"/>
    <w:rsid w:val="71E4F6FB"/>
    <w:rsid w:val="71E7A02D"/>
    <w:rsid w:val="71E7A65B"/>
    <w:rsid w:val="71ECDFEB"/>
    <w:rsid w:val="71EE005E"/>
    <w:rsid w:val="71EFCDE5"/>
    <w:rsid w:val="71FF344B"/>
    <w:rsid w:val="7207B3A8"/>
    <w:rsid w:val="72186C4D"/>
    <w:rsid w:val="721C7DB2"/>
    <w:rsid w:val="72234799"/>
    <w:rsid w:val="722452B7"/>
    <w:rsid w:val="722F92E0"/>
    <w:rsid w:val="72383947"/>
    <w:rsid w:val="72385898"/>
    <w:rsid w:val="72462B5D"/>
    <w:rsid w:val="724FA7D3"/>
    <w:rsid w:val="7254C04C"/>
    <w:rsid w:val="725B78F2"/>
    <w:rsid w:val="726E8565"/>
    <w:rsid w:val="7280B429"/>
    <w:rsid w:val="72AD4D23"/>
    <w:rsid w:val="72B6DEDF"/>
    <w:rsid w:val="72BB9F42"/>
    <w:rsid w:val="72C2C252"/>
    <w:rsid w:val="72C5B0C6"/>
    <w:rsid w:val="72CEE9C0"/>
    <w:rsid w:val="72D10E62"/>
    <w:rsid w:val="72DE6BA2"/>
    <w:rsid w:val="72DFE62C"/>
    <w:rsid w:val="72EA2870"/>
    <w:rsid w:val="72FE4FA6"/>
    <w:rsid w:val="730B3E1C"/>
    <w:rsid w:val="730EEB7D"/>
    <w:rsid w:val="73142538"/>
    <w:rsid w:val="73272524"/>
    <w:rsid w:val="7328E973"/>
    <w:rsid w:val="732AA179"/>
    <w:rsid w:val="732F3019"/>
    <w:rsid w:val="73568FBF"/>
    <w:rsid w:val="735A57DE"/>
    <w:rsid w:val="7360343B"/>
    <w:rsid w:val="736B6576"/>
    <w:rsid w:val="736F2315"/>
    <w:rsid w:val="736F7CA1"/>
    <w:rsid w:val="73734CFC"/>
    <w:rsid w:val="7379146B"/>
    <w:rsid w:val="737FB84E"/>
    <w:rsid w:val="7383FFF6"/>
    <w:rsid w:val="7384487C"/>
    <w:rsid w:val="739A564E"/>
    <w:rsid w:val="739B40CE"/>
    <w:rsid w:val="73AAA832"/>
    <w:rsid w:val="73AE80C2"/>
    <w:rsid w:val="73C384F9"/>
    <w:rsid w:val="73CB658B"/>
    <w:rsid w:val="73CBA9D8"/>
    <w:rsid w:val="73D15AE1"/>
    <w:rsid w:val="73DB9FC1"/>
    <w:rsid w:val="73FFBF17"/>
    <w:rsid w:val="7401313E"/>
    <w:rsid w:val="74027886"/>
    <w:rsid w:val="740B761B"/>
    <w:rsid w:val="740C8B84"/>
    <w:rsid w:val="741594A2"/>
    <w:rsid w:val="74219491"/>
    <w:rsid w:val="7423904C"/>
    <w:rsid w:val="742845AC"/>
    <w:rsid w:val="7431C458"/>
    <w:rsid w:val="744C798A"/>
    <w:rsid w:val="745A2D07"/>
    <w:rsid w:val="746176D9"/>
    <w:rsid w:val="74657D52"/>
    <w:rsid w:val="74695CF3"/>
    <w:rsid w:val="746B8C53"/>
    <w:rsid w:val="747BB4B9"/>
    <w:rsid w:val="7495A841"/>
    <w:rsid w:val="749CC65F"/>
    <w:rsid w:val="74A990E3"/>
    <w:rsid w:val="74AB526B"/>
    <w:rsid w:val="74C4F08B"/>
    <w:rsid w:val="74D1342D"/>
    <w:rsid w:val="74EA4B9E"/>
    <w:rsid w:val="74FFBC17"/>
    <w:rsid w:val="7506B3AE"/>
    <w:rsid w:val="75085DF8"/>
    <w:rsid w:val="75122B36"/>
    <w:rsid w:val="751602FD"/>
    <w:rsid w:val="752AC730"/>
    <w:rsid w:val="753B4250"/>
    <w:rsid w:val="753DCE90"/>
    <w:rsid w:val="75493E2A"/>
    <w:rsid w:val="75561A15"/>
    <w:rsid w:val="75598837"/>
    <w:rsid w:val="755A6460"/>
    <w:rsid w:val="755D23E8"/>
    <w:rsid w:val="756BFC10"/>
    <w:rsid w:val="75A9DD24"/>
    <w:rsid w:val="75BAC1A4"/>
    <w:rsid w:val="75CFF6D5"/>
    <w:rsid w:val="75D0521F"/>
    <w:rsid w:val="75DD7284"/>
    <w:rsid w:val="75DE9D9D"/>
    <w:rsid w:val="75F2D30D"/>
    <w:rsid w:val="75FF3E74"/>
    <w:rsid w:val="760554D7"/>
    <w:rsid w:val="761A68B7"/>
    <w:rsid w:val="76226199"/>
    <w:rsid w:val="763A23DF"/>
    <w:rsid w:val="7641CDFA"/>
    <w:rsid w:val="76465301"/>
    <w:rsid w:val="764AB908"/>
    <w:rsid w:val="76506DEC"/>
    <w:rsid w:val="7654328B"/>
    <w:rsid w:val="7654F419"/>
    <w:rsid w:val="765AFF9D"/>
    <w:rsid w:val="7671E884"/>
    <w:rsid w:val="7689A977"/>
    <w:rsid w:val="768AFCC2"/>
    <w:rsid w:val="768B2C03"/>
    <w:rsid w:val="768CBBA8"/>
    <w:rsid w:val="7693C961"/>
    <w:rsid w:val="7699D4DD"/>
    <w:rsid w:val="769A36B9"/>
    <w:rsid w:val="76A7DE6C"/>
    <w:rsid w:val="76AA8CD9"/>
    <w:rsid w:val="76AC1CD7"/>
    <w:rsid w:val="76BB177E"/>
    <w:rsid w:val="76BF403D"/>
    <w:rsid w:val="76BF7619"/>
    <w:rsid w:val="76C3EEB2"/>
    <w:rsid w:val="76E07CD1"/>
    <w:rsid w:val="76E47733"/>
    <w:rsid w:val="76F3C5AF"/>
    <w:rsid w:val="76F96DF6"/>
    <w:rsid w:val="76FD9FFA"/>
    <w:rsid w:val="76FDA079"/>
    <w:rsid w:val="77001AA5"/>
    <w:rsid w:val="770C5C01"/>
    <w:rsid w:val="770C7016"/>
    <w:rsid w:val="770E649C"/>
    <w:rsid w:val="77123AC7"/>
    <w:rsid w:val="7719D512"/>
    <w:rsid w:val="77221B24"/>
    <w:rsid w:val="772D1153"/>
    <w:rsid w:val="7733894B"/>
    <w:rsid w:val="7735AA9D"/>
    <w:rsid w:val="773B18FF"/>
    <w:rsid w:val="773CF3A3"/>
    <w:rsid w:val="7745BDF7"/>
    <w:rsid w:val="774AAA43"/>
    <w:rsid w:val="774DEBF1"/>
    <w:rsid w:val="7764DB39"/>
    <w:rsid w:val="77712A08"/>
    <w:rsid w:val="77786B82"/>
    <w:rsid w:val="77A41836"/>
    <w:rsid w:val="77AA92AC"/>
    <w:rsid w:val="77B8E6F0"/>
    <w:rsid w:val="77BBBD4F"/>
    <w:rsid w:val="77CC752B"/>
    <w:rsid w:val="77E68BC6"/>
    <w:rsid w:val="78069536"/>
    <w:rsid w:val="7813F9EB"/>
    <w:rsid w:val="781E2B4D"/>
    <w:rsid w:val="781F9D28"/>
    <w:rsid w:val="78213182"/>
    <w:rsid w:val="782A709D"/>
    <w:rsid w:val="7847322A"/>
    <w:rsid w:val="7849156B"/>
    <w:rsid w:val="785020C0"/>
    <w:rsid w:val="786224D9"/>
    <w:rsid w:val="78693E75"/>
    <w:rsid w:val="788096FD"/>
    <w:rsid w:val="7881F4A8"/>
    <w:rsid w:val="788505AC"/>
    <w:rsid w:val="788EB9A7"/>
    <w:rsid w:val="78A202B6"/>
    <w:rsid w:val="78A69B0B"/>
    <w:rsid w:val="78ABF42D"/>
    <w:rsid w:val="78BC5295"/>
    <w:rsid w:val="78C4400D"/>
    <w:rsid w:val="78D7B6B1"/>
    <w:rsid w:val="78D886FD"/>
    <w:rsid w:val="78DAB456"/>
    <w:rsid w:val="78DE9088"/>
    <w:rsid w:val="78EB05B9"/>
    <w:rsid w:val="78EED7AC"/>
    <w:rsid w:val="78F743B5"/>
    <w:rsid w:val="790E42F6"/>
    <w:rsid w:val="79161433"/>
    <w:rsid w:val="791ADC98"/>
    <w:rsid w:val="791D3B22"/>
    <w:rsid w:val="7928A41A"/>
    <w:rsid w:val="79296CD7"/>
    <w:rsid w:val="793887B9"/>
    <w:rsid w:val="7942997B"/>
    <w:rsid w:val="795E4C41"/>
    <w:rsid w:val="795FF43B"/>
    <w:rsid w:val="79613032"/>
    <w:rsid w:val="79663876"/>
    <w:rsid w:val="79722A7E"/>
    <w:rsid w:val="79820418"/>
    <w:rsid w:val="7986E40A"/>
    <w:rsid w:val="7987A05F"/>
    <w:rsid w:val="798FE39A"/>
    <w:rsid w:val="79940ED1"/>
    <w:rsid w:val="799861AE"/>
    <w:rsid w:val="79996AA2"/>
    <w:rsid w:val="799EA930"/>
    <w:rsid w:val="79ABB0BF"/>
    <w:rsid w:val="79B221E4"/>
    <w:rsid w:val="79B65CAB"/>
    <w:rsid w:val="79C6D0FC"/>
    <w:rsid w:val="79D97AB3"/>
    <w:rsid w:val="79D9E360"/>
    <w:rsid w:val="79DA0EAF"/>
    <w:rsid w:val="79DF111E"/>
    <w:rsid w:val="79E9CCB8"/>
    <w:rsid w:val="79FB8E9C"/>
    <w:rsid w:val="7A0C1291"/>
    <w:rsid w:val="7A0C2C70"/>
    <w:rsid w:val="7A1CD002"/>
    <w:rsid w:val="7A243EFD"/>
    <w:rsid w:val="7A29EAC3"/>
    <w:rsid w:val="7A3814E5"/>
    <w:rsid w:val="7A39B02E"/>
    <w:rsid w:val="7A3D9DED"/>
    <w:rsid w:val="7A3DEFEC"/>
    <w:rsid w:val="7A4BF44D"/>
    <w:rsid w:val="7A5412AB"/>
    <w:rsid w:val="7A74D6FE"/>
    <w:rsid w:val="7A7D7ABD"/>
    <w:rsid w:val="7A83A5AD"/>
    <w:rsid w:val="7A969E04"/>
    <w:rsid w:val="7AAEF37F"/>
    <w:rsid w:val="7AC23045"/>
    <w:rsid w:val="7ACF12CD"/>
    <w:rsid w:val="7AD07EBA"/>
    <w:rsid w:val="7AD23A5F"/>
    <w:rsid w:val="7AD66D31"/>
    <w:rsid w:val="7AD7671F"/>
    <w:rsid w:val="7AE02149"/>
    <w:rsid w:val="7AF20AE6"/>
    <w:rsid w:val="7AF72B53"/>
    <w:rsid w:val="7B0247CD"/>
    <w:rsid w:val="7B1918EB"/>
    <w:rsid w:val="7B2E9ED5"/>
    <w:rsid w:val="7B36F9A6"/>
    <w:rsid w:val="7B3A3F7D"/>
    <w:rsid w:val="7B3D33FC"/>
    <w:rsid w:val="7B654E8E"/>
    <w:rsid w:val="7B65AA8F"/>
    <w:rsid w:val="7B700B26"/>
    <w:rsid w:val="7B7752E2"/>
    <w:rsid w:val="7B9D532E"/>
    <w:rsid w:val="7BAF4456"/>
    <w:rsid w:val="7BBD104F"/>
    <w:rsid w:val="7BC373A9"/>
    <w:rsid w:val="7BCFAAE3"/>
    <w:rsid w:val="7BD1DCBE"/>
    <w:rsid w:val="7BE71AA2"/>
    <w:rsid w:val="7C025422"/>
    <w:rsid w:val="7C0480A8"/>
    <w:rsid w:val="7C09599E"/>
    <w:rsid w:val="7C23E0C2"/>
    <w:rsid w:val="7C2DDA3B"/>
    <w:rsid w:val="7C31E9F3"/>
    <w:rsid w:val="7C3992D6"/>
    <w:rsid w:val="7C3B4594"/>
    <w:rsid w:val="7C3BC495"/>
    <w:rsid w:val="7C3F1D7F"/>
    <w:rsid w:val="7C41BD3D"/>
    <w:rsid w:val="7C4E4B37"/>
    <w:rsid w:val="7C541CF8"/>
    <w:rsid w:val="7C64D583"/>
    <w:rsid w:val="7C6FCCC5"/>
    <w:rsid w:val="7C7BEB4D"/>
    <w:rsid w:val="7C89C8E0"/>
    <w:rsid w:val="7C91FD6C"/>
    <w:rsid w:val="7C960C7F"/>
    <w:rsid w:val="7CAC245D"/>
    <w:rsid w:val="7CB20E3A"/>
    <w:rsid w:val="7CB241BC"/>
    <w:rsid w:val="7CB5B673"/>
    <w:rsid w:val="7CC142A3"/>
    <w:rsid w:val="7CC228BB"/>
    <w:rsid w:val="7CC3DC47"/>
    <w:rsid w:val="7CC8B718"/>
    <w:rsid w:val="7CD9AC60"/>
    <w:rsid w:val="7CDCD522"/>
    <w:rsid w:val="7CE71237"/>
    <w:rsid w:val="7CEBED11"/>
    <w:rsid w:val="7CF7AE71"/>
    <w:rsid w:val="7CFA7C28"/>
    <w:rsid w:val="7D144FC2"/>
    <w:rsid w:val="7D15E5FE"/>
    <w:rsid w:val="7D23350C"/>
    <w:rsid w:val="7D23F613"/>
    <w:rsid w:val="7D28B1E8"/>
    <w:rsid w:val="7D29FDDA"/>
    <w:rsid w:val="7D2A9212"/>
    <w:rsid w:val="7D2AD6EC"/>
    <w:rsid w:val="7D2C4993"/>
    <w:rsid w:val="7D34D167"/>
    <w:rsid w:val="7D3D0F5C"/>
    <w:rsid w:val="7D5737C1"/>
    <w:rsid w:val="7D5BC28E"/>
    <w:rsid w:val="7D634D7A"/>
    <w:rsid w:val="7D6AF2A8"/>
    <w:rsid w:val="7D76AAA6"/>
    <w:rsid w:val="7D779C7C"/>
    <w:rsid w:val="7D7B040F"/>
    <w:rsid w:val="7D93A232"/>
    <w:rsid w:val="7D96D792"/>
    <w:rsid w:val="7D9A985A"/>
    <w:rsid w:val="7DA4C503"/>
    <w:rsid w:val="7DAF4AE7"/>
    <w:rsid w:val="7DBA5831"/>
    <w:rsid w:val="7DDBFB26"/>
    <w:rsid w:val="7DEBD970"/>
    <w:rsid w:val="7E0FBDAD"/>
    <w:rsid w:val="7E17B7C7"/>
    <w:rsid w:val="7E26B518"/>
    <w:rsid w:val="7E2DF945"/>
    <w:rsid w:val="7E31E791"/>
    <w:rsid w:val="7E3E561A"/>
    <w:rsid w:val="7E3FAF50"/>
    <w:rsid w:val="7E467108"/>
    <w:rsid w:val="7E5BAE13"/>
    <w:rsid w:val="7E65A29A"/>
    <w:rsid w:val="7E7058B2"/>
    <w:rsid w:val="7E78DBE9"/>
    <w:rsid w:val="7E8A5D40"/>
    <w:rsid w:val="7EA5CAA4"/>
    <w:rsid w:val="7EA913F7"/>
    <w:rsid w:val="7EA9A9B2"/>
    <w:rsid w:val="7EACEBD6"/>
    <w:rsid w:val="7EB57215"/>
    <w:rsid w:val="7EB5E1A3"/>
    <w:rsid w:val="7EB74C36"/>
    <w:rsid w:val="7ECA4C3E"/>
    <w:rsid w:val="7ECDAFC2"/>
    <w:rsid w:val="7EDBCEDA"/>
    <w:rsid w:val="7EE5D02A"/>
    <w:rsid w:val="7EF2823C"/>
    <w:rsid w:val="7EF2F92C"/>
    <w:rsid w:val="7EF6A4F5"/>
    <w:rsid w:val="7F06F0E3"/>
    <w:rsid w:val="7F071912"/>
    <w:rsid w:val="7F0A1944"/>
    <w:rsid w:val="7F0E5327"/>
    <w:rsid w:val="7F160837"/>
    <w:rsid w:val="7F22180D"/>
    <w:rsid w:val="7F2A305E"/>
    <w:rsid w:val="7F2D61B7"/>
    <w:rsid w:val="7F33B455"/>
    <w:rsid w:val="7F4F9108"/>
    <w:rsid w:val="7F507F1F"/>
    <w:rsid w:val="7F661E57"/>
    <w:rsid w:val="7F7509AF"/>
    <w:rsid w:val="7F7877CF"/>
    <w:rsid w:val="7F7B10E7"/>
    <w:rsid w:val="7F8A460B"/>
    <w:rsid w:val="7F98680C"/>
    <w:rsid w:val="7FA26D9C"/>
    <w:rsid w:val="7FB53AEF"/>
    <w:rsid w:val="7FB7C00D"/>
    <w:rsid w:val="7FBC2128"/>
    <w:rsid w:val="7FC1B32A"/>
    <w:rsid w:val="7FC4C9F7"/>
    <w:rsid w:val="7FCE1952"/>
    <w:rsid w:val="7FD16FAA"/>
    <w:rsid w:val="7FD17078"/>
    <w:rsid w:val="7FD4F468"/>
    <w:rsid w:val="7FDCB9B5"/>
    <w:rsid w:val="7FDE8963"/>
    <w:rsid w:val="7FFAA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3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E0"/>
  </w:style>
  <w:style w:type="paragraph" w:styleId="Ttulo1">
    <w:name w:val="heading 1"/>
    <w:basedOn w:val="Normal"/>
    <w:next w:val="Normal"/>
    <w:link w:val="Ttulo1Char"/>
    <w:qFormat/>
    <w:rsid w:val="00D167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1677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1677D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677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167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D1677D"/>
    <w:rPr>
      <w:rFonts w:ascii="Arial" w:eastAsia="Times New Roman" w:hAnsi="Arial" w:cs="Arial"/>
      <w:b/>
      <w:bCs/>
      <w:szCs w:val="24"/>
      <w:lang w:eastAsia="pt-BR"/>
    </w:rPr>
  </w:style>
  <w:style w:type="table" w:styleId="Tabelacomgrade">
    <w:name w:val="Table Grid"/>
    <w:basedOn w:val="Tabelanormal"/>
    <w:rsid w:val="00404573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39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0A0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nhideWhenUsed/>
    <w:rsid w:val="001257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257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257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1257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257F6"/>
    <w:rPr>
      <w:b/>
      <w:bCs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D167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167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167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167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67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Default"/>
    <w:next w:val="Default"/>
    <w:uiPriority w:val="99"/>
    <w:rsid w:val="00D1677D"/>
    <w:rPr>
      <w:color w:val="auto"/>
    </w:rPr>
  </w:style>
  <w:style w:type="paragraph" w:styleId="Recuodecorpodetexto">
    <w:name w:val="Body Text Indent"/>
    <w:basedOn w:val="Normal"/>
    <w:link w:val="RecuodecorpodetextoChar"/>
    <w:rsid w:val="00D1677D"/>
    <w:pPr>
      <w:spacing w:after="0" w:line="360" w:lineRule="auto"/>
      <w:ind w:firstLine="900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1677D"/>
    <w:rPr>
      <w:rFonts w:ascii="Verdana" w:eastAsia="Times New Roman" w:hAnsi="Verdana" w:cs="Arial"/>
      <w:sz w:val="20"/>
      <w:szCs w:val="24"/>
      <w:lang w:eastAsia="pt-BR"/>
    </w:rPr>
  </w:style>
  <w:style w:type="character" w:styleId="Hyperlink">
    <w:name w:val="Hyperlink"/>
    <w:uiPriority w:val="99"/>
    <w:rsid w:val="00D1677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167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67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167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167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67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1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D1677D"/>
    <w:pPr>
      <w:spacing w:after="0" w:line="360" w:lineRule="auto"/>
      <w:jc w:val="center"/>
    </w:pPr>
    <w:rPr>
      <w:rFonts w:ascii="Verdana" w:eastAsia="Times New Roman" w:hAnsi="Verdana" w:cs="Arial"/>
      <w:b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1677D"/>
    <w:rPr>
      <w:rFonts w:ascii="Verdana" w:eastAsia="Times New Roman" w:hAnsi="Verdana" w:cs="Arial"/>
      <w:b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rsid w:val="00D1677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167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1677D"/>
  </w:style>
  <w:style w:type="character" w:styleId="Forte">
    <w:name w:val="Strong"/>
    <w:qFormat/>
    <w:rsid w:val="00D1677D"/>
    <w:rPr>
      <w:b/>
      <w:bCs/>
    </w:rPr>
  </w:style>
  <w:style w:type="paragraph" w:customStyle="1" w:styleId="TituloManF">
    <w:name w:val="Titulo ManF"/>
    <w:basedOn w:val="Normal"/>
    <w:link w:val="TituloManFChar"/>
    <w:qFormat/>
    <w:rsid w:val="00D1677D"/>
    <w:pPr>
      <w:autoSpaceDE w:val="0"/>
      <w:autoSpaceDN w:val="0"/>
      <w:adjustRightInd w:val="0"/>
      <w:spacing w:after="240" w:line="360" w:lineRule="auto"/>
      <w:ind w:left="1134"/>
    </w:pPr>
    <w:rPr>
      <w:rFonts w:ascii="Georgia" w:eastAsia="Times New Roman" w:hAnsi="Georgia" w:cs="Arial"/>
      <w:b/>
      <w:lang w:eastAsia="pt-BR"/>
    </w:rPr>
  </w:style>
  <w:style w:type="character" w:customStyle="1" w:styleId="TituloManFChar">
    <w:name w:val="Titulo ManF Char"/>
    <w:basedOn w:val="Fontepargpadro"/>
    <w:link w:val="TituloManF"/>
    <w:rsid w:val="00D1677D"/>
    <w:rPr>
      <w:rFonts w:ascii="Georgia" w:eastAsia="Times New Roman" w:hAnsi="Georgia" w:cs="Arial"/>
      <w:b/>
      <w:lang w:eastAsia="pt-BR"/>
    </w:rPr>
  </w:style>
  <w:style w:type="paragraph" w:customStyle="1" w:styleId="Titulo1ManF">
    <w:name w:val="Titulo 1 ManF"/>
    <w:basedOn w:val="Normal"/>
    <w:link w:val="Titulo1ManFChar"/>
    <w:qFormat/>
    <w:rsid w:val="00D1677D"/>
    <w:pPr>
      <w:numPr>
        <w:ilvl w:val="1"/>
        <w:numId w:val="1"/>
      </w:numPr>
      <w:autoSpaceDE w:val="0"/>
      <w:autoSpaceDN w:val="0"/>
      <w:adjustRightInd w:val="0"/>
      <w:spacing w:after="480" w:line="360" w:lineRule="auto"/>
      <w:jc w:val="both"/>
    </w:pPr>
    <w:rPr>
      <w:rFonts w:ascii="Georgia" w:eastAsia="Times New Roman" w:hAnsi="Georgia" w:cs="Arial"/>
      <w:b/>
      <w:bCs/>
      <w:lang w:eastAsia="pt-BR"/>
    </w:rPr>
  </w:style>
  <w:style w:type="character" w:customStyle="1" w:styleId="Titulo1ManFChar">
    <w:name w:val="Titulo 1 ManF Char"/>
    <w:basedOn w:val="Fontepargpadro"/>
    <w:link w:val="Titulo1ManF"/>
    <w:rsid w:val="00D1677D"/>
    <w:rPr>
      <w:rFonts w:ascii="Georgia" w:eastAsia="Times New Roman" w:hAnsi="Georgia" w:cs="Arial"/>
      <w:b/>
      <w:bCs/>
      <w:lang w:eastAsia="pt-BR"/>
    </w:rPr>
  </w:style>
  <w:style w:type="paragraph" w:customStyle="1" w:styleId="Ttulo2ManF">
    <w:name w:val="Título 2 ManF"/>
    <w:basedOn w:val="Normal"/>
    <w:link w:val="Ttulo2ManFChar"/>
    <w:qFormat/>
    <w:rsid w:val="00D1677D"/>
    <w:pPr>
      <w:numPr>
        <w:ilvl w:val="1"/>
        <w:numId w:val="2"/>
      </w:numPr>
      <w:autoSpaceDE w:val="0"/>
      <w:autoSpaceDN w:val="0"/>
      <w:adjustRightInd w:val="0"/>
      <w:spacing w:before="240" w:after="240" w:line="360" w:lineRule="auto"/>
      <w:jc w:val="both"/>
    </w:pPr>
    <w:rPr>
      <w:rFonts w:ascii="Georgia" w:eastAsia="Times New Roman" w:hAnsi="Georgia" w:cs="Arial"/>
      <w:b/>
      <w:lang w:eastAsia="pt-BR"/>
    </w:rPr>
  </w:style>
  <w:style w:type="character" w:customStyle="1" w:styleId="Ttulo2ManFChar">
    <w:name w:val="Título 2 ManF Char"/>
    <w:basedOn w:val="Fontepargpadro"/>
    <w:link w:val="Ttulo2ManF"/>
    <w:rsid w:val="00D1677D"/>
    <w:rPr>
      <w:rFonts w:ascii="Georgia" w:eastAsia="Times New Roman" w:hAnsi="Georgia" w:cs="Arial"/>
      <w:b/>
      <w:lang w:eastAsia="pt-BR"/>
    </w:rPr>
  </w:style>
  <w:style w:type="paragraph" w:customStyle="1" w:styleId="Titulo3ManF">
    <w:name w:val="Titulo 3 ManF"/>
    <w:basedOn w:val="Normal"/>
    <w:link w:val="Titulo3ManFChar"/>
    <w:qFormat/>
    <w:rsid w:val="00D1677D"/>
    <w:pPr>
      <w:numPr>
        <w:ilvl w:val="2"/>
        <w:numId w:val="3"/>
      </w:numPr>
      <w:autoSpaceDE w:val="0"/>
      <w:autoSpaceDN w:val="0"/>
      <w:adjustRightInd w:val="0"/>
      <w:spacing w:before="120" w:after="120" w:line="360" w:lineRule="auto"/>
      <w:jc w:val="both"/>
    </w:pPr>
    <w:rPr>
      <w:rFonts w:ascii="Georgia" w:eastAsia="Times New Roman" w:hAnsi="Georgia" w:cs="Arial"/>
      <w:b/>
      <w:lang w:eastAsia="pt-BR"/>
    </w:rPr>
  </w:style>
  <w:style w:type="character" w:customStyle="1" w:styleId="Titulo3ManFChar">
    <w:name w:val="Titulo 3 ManF Char"/>
    <w:basedOn w:val="Fontepargpadro"/>
    <w:link w:val="Titulo3ManF"/>
    <w:rsid w:val="00D1677D"/>
    <w:rPr>
      <w:rFonts w:ascii="Georgia" w:eastAsia="Times New Roman" w:hAnsi="Georgia" w:cs="Arial"/>
      <w:b/>
      <w:lang w:eastAsia="pt-BR"/>
    </w:rPr>
  </w:style>
  <w:style w:type="paragraph" w:customStyle="1" w:styleId="Titulo4ManF">
    <w:name w:val="Titulo 4 ManF"/>
    <w:basedOn w:val="Titulo3ManF"/>
    <w:link w:val="Titulo4ManFChar"/>
    <w:qFormat/>
    <w:rsid w:val="00D1677D"/>
    <w:pPr>
      <w:numPr>
        <w:ilvl w:val="3"/>
      </w:numPr>
    </w:pPr>
  </w:style>
  <w:style w:type="character" w:customStyle="1" w:styleId="Titulo4ManFChar">
    <w:name w:val="Titulo 4 ManF Char"/>
    <w:basedOn w:val="Titulo3ManFChar"/>
    <w:link w:val="Titulo4ManF"/>
    <w:rsid w:val="00D1677D"/>
    <w:rPr>
      <w:rFonts w:ascii="Georgia" w:eastAsia="Times New Roman" w:hAnsi="Georgia" w:cs="Arial"/>
      <w:b/>
      <w:lang w:eastAsia="pt-BR"/>
    </w:rPr>
  </w:style>
  <w:style w:type="paragraph" w:customStyle="1" w:styleId="Tit1ManF">
    <w:name w:val="Tit 1 ManF"/>
    <w:basedOn w:val="PargrafodaLista"/>
    <w:link w:val="Tit1ManFChar"/>
    <w:qFormat/>
    <w:rsid w:val="00D1677D"/>
    <w:pPr>
      <w:numPr>
        <w:numId w:val="4"/>
      </w:numPr>
      <w:spacing w:before="240" w:after="480"/>
      <w:ind w:left="714" w:hanging="357"/>
      <w:contextualSpacing w:val="0"/>
      <w:jc w:val="both"/>
    </w:pPr>
    <w:rPr>
      <w:rFonts w:ascii="Georgia" w:hAnsi="Georgia"/>
      <w:b/>
    </w:rPr>
  </w:style>
  <w:style w:type="character" w:customStyle="1" w:styleId="Tit1ManFChar">
    <w:name w:val="Tit 1 ManF Char"/>
    <w:basedOn w:val="PargrafodaListaChar"/>
    <w:link w:val="Tit1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customStyle="1" w:styleId="Tit2ManF">
    <w:name w:val="Tit 2 ManF"/>
    <w:basedOn w:val="PargrafodaLista"/>
    <w:link w:val="Tit2ManFChar"/>
    <w:qFormat/>
    <w:rsid w:val="00D1677D"/>
    <w:pPr>
      <w:numPr>
        <w:ilvl w:val="1"/>
        <w:numId w:val="5"/>
      </w:numPr>
      <w:spacing w:before="240" w:after="240"/>
      <w:ind w:left="788" w:hanging="431"/>
      <w:contextualSpacing w:val="0"/>
      <w:jc w:val="both"/>
    </w:pPr>
    <w:rPr>
      <w:rFonts w:ascii="Georgia" w:hAnsi="Georgia"/>
      <w:b/>
    </w:rPr>
  </w:style>
  <w:style w:type="character" w:customStyle="1" w:styleId="Tit2ManFChar">
    <w:name w:val="Tit 2 ManF Char"/>
    <w:basedOn w:val="PargrafodaListaChar"/>
    <w:link w:val="Tit2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customStyle="1" w:styleId="Tit3Manf">
    <w:name w:val="Tit 3 Manf"/>
    <w:basedOn w:val="Tit1ManF"/>
    <w:link w:val="Tit3ManfChar"/>
    <w:qFormat/>
    <w:rsid w:val="00D1677D"/>
    <w:pPr>
      <w:numPr>
        <w:ilvl w:val="2"/>
        <w:numId w:val="6"/>
      </w:numPr>
      <w:spacing w:before="120" w:after="120"/>
      <w:ind w:left="1225" w:hanging="505"/>
    </w:pPr>
  </w:style>
  <w:style w:type="character" w:customStyle="1" w:styleId="Tit3ManfChar">
    <w:name w:val="Tit 3 Manf Char"/>
    <w:basedOn w:val="Tit1ManFChar"/>
    <w:link w:val="Tit3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customStyle="1" w:styleId="Tit4ManF">
    <w:name w:val="Tit 4 ManF"/>
    <w:basedOn w:val="Tit1ManF"/>
    <w:link w:val="Tit4ManFChar"/>
    <w:qFormat/>
    <w:rsid w:val="00D1677D"/>
    <w:pPr>
      <w:numPr>
        <w:ilvl w:val="3"/>
      </w:numPr>
      <w:spacing w:after="0"/>
      <w:ind w:left="2874" w:hanging="357"/>
    </w:pPr>
  </w:style>
  <w:style w:type="character" w:customStyle="1" w:styleId="Tit4ManFChar">
    <w:name w:val="Tit 4 ManF Char"/>
    <w:basedOn w:val="Tit1ManFChar"/>
    <w:link w:val="Tit4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customStyle="1" w:styleId="Tit5ManF">
    <w:name w:val="Tit 5 ManF"/>
    <w:basedOn w:val="PargrafodaLista"/>
    <w:link w:val="Tit5ManFChar"/>
    <w:qFormat/>
    <w:rsid w:val="00D1677D"/>
    <w:pPr>
      <w:numPr>
        <w:ilvl w:val="2"/>
        <w:numId w:val="7"/>
      </w:numPr>
      <w:spacing w:before="120" w:after="120" w:line="360" w:lineRule="auto"/>
      <w:ind w:left="1224"/>
      <w:contextualSpacing w:val="0"/>
      <w:jc w:val="both"/>
    </w:pPr>
    <w:rPr>
      <w:rFonts w:ascii="Georgia" w:hAnsi="Georgia"/>
      <w:b/>
    </w:rPr>
  </w:style>
  <w:style w:type="character" w:customStyle="1" w:styleId="Tit5ManFChar">
    <w:name w:val="Tit 5 ManF Char"/>
    <w:basedOn w:val="PargrafodaListaChar"/>
    <w:link w:val="Tit5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D1677D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1677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677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D1677D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rsid w:val="00D1677D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rsid w:val="00D1677D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rsid w:val="00D1677D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D1677D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D1677D"/>
    <w:pPr>
      <w:spacing w:after="10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1677D"/>
    <w:pPr>
      <w:spacing w:after="100" w:line="276" w:lineRule="auto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1677D"/>
    <w:pPr>
      <w:spacing w:after="100" w:line="276" w:lineRule="auto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1677D"/>
    <w:pPr>
      <w:spacing w:after="100" w:line="276" w:lineRule="auto"/>
      <w:ind w:left="1760"/>
    </w:pPr>
    <w:rPr>
      <w:rFonts w:eastAsiaTheme="minorEastAsia"/>
      <w:lang w:eastAsia="pt-BR"/>
    </w:rPr>
  </w:style>
  <w:style w:type="paragraph" w:customStyle="1" w:styleId="Anexo">
    <w:name w:val="Anexo"/>
    <w:basedOn w:val="Normal"/>
    <w:link w:val="AnexoChar"/>
    <w:qFormat/>
    <w:rsid w:val="00D1677D"/>
    <w:pPr>
      <w:autoSpaceDE w:val="0"/>
      <w:autoSpaceDN w:val="0"/>
      <w:adjustRightInd w:val="0"/>
      <w:spacing w:after="0" w:line="360" w:lineRule="auto"/>
      <w:jc w:val="center"/>
    </w:pPr>
    <w:rPr>
      <w:rFonts w:ascii="Georgia" w:eastAsia="Times New Roman" w:hAnsi="Georgia" w:cs="Arial"/>
      <w:b/>
      <w:lang w:eastAsia="pt-BR"/>
    </w:rPr>
  </w:style>
  <w:style w:type="character" w:customStyle="1" w:styleId="AnexoChar">
    <w:name w:val="Anexo Char"/>
    <w:basedOn w:val="Fontepargpadro"/>
    <w:link w:val="Anexo"/>
    <w:rsid w:val="00D1677D"/>
    <w:rPr>
      <w:rFonts w:ascii="Georgia" w:eastAsia="Times New Roman" w:hAnsi="Georgia" w:cs="Arial"/>
      <w:b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D1677D"/>
    <w:pPr>
      <w:spacing w:after="20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C451E6"/>
  </w:style>
  <w:style w:type="character" w:customStyle="1" w:styleId="eop">
    <w:name w:val="eop"/>
    <w:basedOn w:val="Fontepargpadro"/>
    <w:rsid w:val="00C451E6"/>
  </w:style>
  <w:style w:type="paragraph" w:customStyle="1" w:styleId="dou-paragraph">
    <w:name w:val="dou-paragraph"/>
    <w:basedOn w:val="Normal"/>
    <w:rsid w:val="00FE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B0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E0"/>
  </w:style>
  <w:style w:type="paragraph" w:styleId="Ttulo1">
    <w:name w:val="heading 1"/>
    <w:basedOn w:val="Normal"/>
    <w:next w:val="Normal"/>
    <w:link w:val="Ttulo1Char"/>
    <w:qFormat/>
    <w:rsid w:val="00D167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1677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1677D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677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167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D1677D"/>
    <w:rPr>
      <w:rFonts w:ascii="Arial" w:eastAsia="Times New Roman" w:hAnsi="Arial" w:cs="Arial"/>
      <w:b/>
      <w:bCs/>
      <w:szCs w:val="24"/>
      <w:lang w:eastAsia="pt-BR"/>
    </w:rPr>
  </w:style>
  <w:style w:type="table" w:styleId="Tabelacomgrade">
    <w:name w:val="Table Grid"/>
    <w:basedOn w:val="Tabelanormal"/>
    <w:rsid w:val="00404573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39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0A0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nhideWhenUsed/>
    <w:rsid w:val="001257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257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257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1257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257F6"/>
    <w:rPr>
      <w:b/>
      <w:bCs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D167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167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167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167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67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Default"/>
    <w:next w:val="Default"/>
    <w:uiPriority w:val="99"/>
    <w:rsid w:val="00D1677D"/>
    <w:rPr>
      <w:color w:val="auto"/>
    </w:rPr>
  </w:style>
  <w:style w:type="paragraph" w:styleId="Recuodecorpodetexto">
    <w:name w:val="Body Text Indent"/>
    <w:basedOn w:val="Normal"/>
    <w:link w:val="RecuodecorpodetextoChar"/>
    <w:rsid w:val="00D1677D"/>
    <w:pPr>
      <w:spacing w:after="0" w:line="360" w:lineRule="auto"/>
      <w:ind w:firstLine="900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1677D"/>
    <w:rPr>
      <w:rFonts w:ascii="Verdana" w:eastAsia="Times New Roman" w:hAnsi="Verdana" w:cs="Arial"/>
      <w:sz w:val="20"/>
      <w:szCs w:val="24"/>
      <w:lang w:eastAsia="pt-BR"/>
    </w:rPr>
  </w:style>
  <w:style w:type="character" w:styleId="Hyperlink">
    <w:name w:val="Hyperlink"/>
    <w:uiPriority w:val="99"/>
    <w:rsid w:val="00D1677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167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67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167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167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67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1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D1677D"/>
    <w:pPr>
      <w:spacing w:after="0" w:line="360" w:lineRule="auto"/>
      <w:jc w:val="center"/>
    </w:pPr>
    <w:rPr>
      <w:rFonts w:ascii="Verdana" w:eastAsia="Times New Roman" w:hAnsi="Verdana" w:cs="Arial"/>
      <w:b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1677D"/>
    <w:rPr>
      <w:rFonts w:ascii="Verdana" w:eastAsia="Times New Roman" w:hAnsi="Verdana" w:cs="Arial"/>
      <w:b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rsid w:val="00D1677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167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1677D"/>
  </w:style>
  <w:style w:type="character" w:styleId="Forte">
    <w:name w:val="Strong"/>
    <w:qFormat/>
    <w:rsid w:val="00D1677D"/>
    <w:rPr>
      <w:b/>
      <w:bCs/>
    </w:rPr>
  </w:style>
  <w:style w:type="paragraph" w:customStyle="1" w:styleId="TituloManF">
    <w:name w:val="Titulo ManF"/>
    <w:basedOn w:val="Normal"/>
    <w:link w:val="TituloManFChar"/>
    <w:qFormat/>
    <w:rsid w:val="00D1677D"/>
    <w:pPr>
      <w:autoSpaceDE w:val="0"/>
      <w:autoSpaceDN w:val="0"/>
      <w:adjustRightInd w:val="0"/>
      <w:spacing w:after="240" w:line="360" w:lineRule="auto"/>
      <w:ind w:left="1134"/>
    </w:pPr>
    <w:rPr>
      <w:rFonts w:ascii="Georgia" w:eastAsia="Times New Roman" w:hAnsi="Georgia" w:cs="Arial"/>
      <w:b/>
      <w:lang w:eastAsia="pt-BR"/>
    </w:rPr>
  </w:style>
  <w:style w:type="character" w:customStyle="1" w:styleId="TituloManFChar">
    <w:name w:val="Titulo ManF Char"/>
    <w:basedOn w:val="Fontepargpadro"/>
    <w:link w:val="TituloManF"/>
    <w:rsid w:val="00D1677D"/>
    <w:rPr>
      <w:rFonts w:ascii="Georgia" w:eastAsia="Times New Roman" w:hAnsi="Georgia" w:cs="Arial"/>
      <w:b/>
      <w:lang w:eastAsia="pt-BR"/>
    </w:rPr>
  </w:style>
  <w:style w:type="paragraph" w:customStyle="1" w:styleId="Titulo1ManF">
    <w:name w:val="Titulo 1 ManF"/>
    <w:basedOn w:val="Normal"/>
    <w:link w:val="Titulo1ManFChar"/>
    <w:qFormat/>
    <w:rsid w:val="00D1677D"/>
    <w:pPr>
      <w:numPr>
        <w:ilvl w:val="1"/>
        <w:numId w:val="1"/>
      </w:numPr>
      <w:autoSpaceDE w:val="0"/>
      <w:autoSpaceDN w:val="0"/>
      <w:adjustRightInd w:val="0"/>
      <w:spacing w:after="480" w:line="360" w:lineRule="auto"/>
      <w:jc w:val="both"/>
    </w:pPr>
    <w:rPr>
      <w:rFonts w:ascii="Georgia" w:eastAsia="Times New Roman" w:hAnsi="Georgia" w:cs="Arial"/>
      <w:b/>
      <w:bCs/>
      <w:lang w:eastAsia="pt-BR"/>
    </w:rPr>
  </w:style>
  <w:style w:type="character" w:customStyle="1" w:styleId="Titulo1ManFChar">
    <w:name w:val="Titulo 1 ManF Char"/>
    <w:basedOn w:val="Fontepargpadro"/>
    <w:link w:val="Titulo1ManF"/>
    <w:rsid w:val="00D1677D"/>
    <w:rPr>
      <w:rFonts w:ascii="Georgia" w:eastAsia="Times New Roman" w:hAnsi="Georgia" w:cs="Arial"/>
      <w:b/>
      <w:bCs/>
      <w:lang w:eastAsia="pt-BR"/>
    </w:rPr>
  </w:style>
  <w:style w:type="paragraph" w:customStyle="1" w:styleId="Ttulo2ManF">
    <w:name w:val="Título 2 ManF"/>
    <w:basedOn w:val="Normal"/>
    <w:link w:val="Ttulo2ManFChar"/>
    <w:qFormat/>
    <w:rsid w:val="00D1677D"/>
    <w:pPr>
      <w:numPr>
        <w:ilvl w:val="1"/>
        <w:numId w:val="2"/>
      </w:numPr>
      <w:autoSpaceDE w:val="0"/>
      <w:autoSpaceDN w:val="0"/>
      <w:adjustRightInd w:val="0"/>
      <w:spacing w:before="240" w:after="240" w:line="360" w:lineRule="auto"/>
      <w:jc w:val="both"/>
    </w:pPr>
    <w:rPr>
      <w:rFonts w:ascii="Georgia" w:eastAsia="Times New Roman" w:hAnsi="Georgia" w:cs="Arial"/>
      <w:b/>
      <w:lang w:eastAsia="pt-BR"/>
    </w:rPr>
  </w:style>
  <w:style w:type="character" w:customStyle="1" w:styleId="Ttulo2ManFChar">
    <w:name w:val="Título 2 ManF Char"/>
    <w:basedOn w:val="Fontepargpadro"/>
    <w:link w:val="Ttulo2ManF"/>
    <w:rsid w:val="00D1677D"/>
    <w:rPr>
      <w:rFonts w:ascii="Georgia" w:eastAsia="Times New Roman" w:hAnsi="Georgia" w:cs="Arial"/>
      <w:b/>
      <w:lang w:eastAsia="pt-BR"/>
    </w:rPr>
  </w:style>
  <w:style w:type="paragraph" w:customStyle="1" w:styleId="Titulo3ManF">
    <w:name w:val="Titulo 3 ManF"/>
    <w:basedOn w:val="Normal"/>
    <w:link w:val="Titulo3ManFChar"/>
    <w:qFormat/>
    <w:rsid w:val="00D1677D"/>
    <w:pPr>
      <w:numPr>
        <w:ilvl w:val="2"/>
        <w:numId w:val="3"/>
      </w:numPr>
      <w:autoSpaceDE w:val="0"/>
      <w:autoSpaceDN w:val="0"/>
      <w:adjustRightInd w:val="0"/>
      <w:spacing w:before="120" w:after="120" w:line="360" w:lineRule="auto"/>
      <w:jc w:val="both"/>
    </w:pPr>
    <w:rPr>
      <w:rFonts w:ascii="Georgia" w:eastAsia="Times New Roman" w:hAnsi="Georgia" w:cs="Arial"/>
      <w:b/>
      <w:lang w:eastAsia="pt-BR"/>
    </w:rPr>
  </w:style>
  <w:style w:type="character" w:customStyle="1" w:styleId="Titulo3ManFChar">
    <w:name w:val="Titulo 3 ManF Char"/>
    <w:basedOn w:val="Fontepargpadro"/>
    <w:link w:val="Titulo3ManF"/>
    <w:rsid w:val="00D1677D"/>
    <w:rPr>
      <w:rFonts w:ascii="Georgia" w:eastAsia="Times New Roman" w:hAnsi="Georgia" w:cs="Arial"/>
      <w:b/>
      <w:lang w:eastAsia="pt-BR"/>
    </w:rPr>
  </w:style>
  <w:style w:type="paragraph" w:customStyle="1" w:styleId="Titulo4ManF">
    <w:name w:val="Titulo 4 ManF"/>
    <w:basedOn w:val="Titulo3ManF"/>
    <w:link w:val="Titulo4ManFChar"/>
    <w:qFormat/>
    <w:rsid w:val="00D1677D"/>
    <w:pPr>
      <w:numPr>
        <w:ilvl w:val="3"/>
      </w:numPr>
    </w:pPr>
  </w:style>
  <w:style w:type="character" w:customStyle="1" w:styleId="Titulo4ManFChar">
    <w:name w:val="Titulo 4 ManF Char"/>
    <w:basedOn w:val="Titulo3ManFChar"/>
    <w:link w:val="Titulo4ManF"/>
    <w:rsid w:val="00D1677D"/>
    <w:rPr>
      <w:rFonts w:ascii="Georgia" w:eastAsia="Times New Roman" w:hAnsi="Georgia" w:cs="Arial"/>
      <w:b/>
      <w:lang w:eastAsia="pt-BR"/>
    </w:rPr>
  </w:style>
  <w:style w:type="paragraph" w:customStyle="1" w:styleId="Tit1ManF">
    <w:name w:val="Tit 1 ManF"/>
    <w:basedOn w:val="PargrafodaLista"/>
    <w:link w:val="Tit1ManFChar"/>
    <w:qFormat/>
    <w:rsid w:val="00D1677D"/>
    <w:pPr>
      <w:numPr>
        <w:numId w:val="4"/>
      </w:numPr>
      <w:spacing w:before="240" w:after="480"/>
      <w:ind w:left="714" w:hanging="357"/>
      <w:contextualSpacing w:val="0"/>
      <w:jc w:val="both"/>
    </w:pPr>
    <w:rPr>
      <w:rFonts w:ascii="Georgia" w:hAnsi="Georgia"/>
      <w:b/>
    </w:rPr>
  </w:style>
  <w:style w:type="character" w:customStyle="1" w:styleId="Tit1ManFChar">
    <w:name w:val="Tit 1 ManF Char"/>
    <w:basedOn w:val="PargrafodaListaChar"/>
    <w:link w:val="Tit1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customStyle="1" w:styleId="Tit2ManF">
    <w:name w:val="Tit 2 ManF"/>
    <w:basedOn w:val="PargrafodaLista"/>
    <w:link w:val="Tit2ManFChar"/>
    <w:qFormat/>
    <w:rsid w:val="00D1677D"/>
    <w:pPr>
      <w:numPr>
        <w:ilvl w:val="1"/>
        <w:numId w:val="5"/>
      </w:numPr>
      <w:spacing w:before="240" w:after="240"/>
      <w:ind w:left="788" w:hanging="431"/>
      <w:contextualSpacing w:val="0"/>
      <w:jc w:val="both"/>
    </w:pPr>
    <w:rPr>
      <w:rFonts w:ascii="Georgia" w:hAnsi="Georgia"/>
      <w:b/>
    </w:rPr>
  </w:style>
  <w:style w:type="character" w:customStyle="1" w:styleId="Tit2ManFChar">
    <w:name w:val="Tit 2 ManF Char"/>
    <w:basedOn w:val="PargrafodaListaChar"/>
    <w:link w:val="Tit2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customStyle="1" w:styleId="Tit3Manf">
    <w:name w:val="Tit 3 Manf"/>
    <w:basedOn w:val="Tit1ManF"/>
    <w:link w:val="Tit3ManfChar"/>
    <w:qFormat/>
    <w:rsid w:val="00D1677D"/>
    <w:pPr>
      <w:numPr>
        <w:ilvl w:val="2"/>
        <w:numId w:val="6"/>
      </w:numPr>
      <w:spacing w:before="120" w:after="120"/>
      <w:ind w:left="1225" w:hanging="505"/>
    </w:pPr>
  </w:style>
  <w:style w:type="character" w:customStyle="1" w:styleId="Tit3ManfChar">
    <w:name w:val="Tit 3 Manf Char"/>
    <w:basedOn w:val="Tit1ManFChar"/>
    <w:link w:val="Tit3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customStyle="1" w:styleId="Tit4ManF">
    <w:name w:val="Tit 4 ManF"/>
    <w:basedOn w:val="Tit1ManF"/>
    <w:link w:val="Tit4ManFChar"/>
    <w:qFormat/>
    <w:rsid w:val="00D1677D"/>
    <w:pPr>
      <w:numPr>
        <w:ilvl w:val="3"/>
      </w:numPr>
      <w:spacing w:after="0"/>
      <w:ind w:left="2874" w:hanging="357"/>
    </w:pPr>
  </w:style>
  <w:style w:type="character" w:customStyle="1" w:styleId="Tit4ManFChar">
    <w:name w:val="Tit 4 ManF Char"/>
    <w:basedOn w:val="Tit1ManFChar"/>
    <w:link w:val="Tit4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customStyle="1" w:styleId="Tit5ManF">
    <w:name w:val="Tit 5 ManF"/>
    <w:basedOn w:val="PargrafodaLista"/>
    <w:link w:val="Tit5ManFChar"/>
    <w:qFormat/>
    <w:rsid w:val="00D1677D"/>
    <w:pPr>
      <w:numPr>
        <w:ilvl w:val="2"/>
        <w:numId w:val="7"/>
      </w:numPr>
      <w:spacing w:before="120" w:after="120" w:line="360" w:lineRule="auto"/>
      <w:ind w:left="1224"/>
      <w:contextualSpacing w:val="0"/>
      <w:jc w:val="both"/>
    </w:pPr>
    <w:rPr>
      <w:rFonts w:ascii="Georgia" w:hAnsi="Georgia"/>
      <w:b/>
    </w:rPr>
  </w:style>
  <w:style w:type="character" w:customStyle="1" w:styleId="Tit5ManFChar">
    <w:name w:val="Tit 5 ManF Char"/>
    <w:basedOn w:val="PargrafodaListaChar"/>
    <w:link w:val="Tit5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D1677D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1677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677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D1677D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rsid w:val="00D1677D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rsid w:val="00D1677D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rsid w:val="00D1677D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D1677D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D1677D"/>
    <w:pPr>
      <w:spacing w:after="10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1677D"/>
    <w:pPr>
      <w:spacing w:after="100" w:line="276" w:lineRule="auto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1677D"/>
    <w:pPr>
      <w:spacing w:after="100" w:line="276" w:lineRule="auto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1677D"/>
    <w:pPr>
      <w:spacing w:after="100" w:line="276" w:lineRule="auto"/>
      <w:ind w:left="1760"/>
    </w:pPr>
    <w:rPr>
      <w:rFonts w:eastAsiaTheme="minorEastAsia"/>
      <w:lang w:eastAsia="pt-BR"/>
    </w:rPr>
  </w:style>
  <w:style w:type="paragraph" w:customStyle="1" w:styleId="Anexo">
    <w:name w:val="Anexo"/>
    <w:basedOn w:val="Normal"/>
    <w:link w:val="AnexoChar"/>
    <w:qFormat/>
    <w:rsid w:val="00D1677D"/>
    <w:pPr>
      <w:autoSpaceDE w:val="0"/>
      <w:autoSpaceDN w:val="0"/>
      <w:adjustRightInd w:val="0"/>
      <w:spacing w:after="0" w:line="360" w:lineRule="auto"/>
      <w:jc w:val="center"/>
    </w:pPr>
    <w:rPr>
      <w:rFonts w:ascii="Georgia" w:eastAsia="Times New Roman" w:hAnsi="Georgia" w:cs="Arial"/>
      <w:b/>
      <w:lang w:eastAsia="pt-BR"/>
    </w:rPr>
  </w:style>
  <w:style w:type="character" w:customStyle="1" w:styleId="AnexoChar">
    <w:name w:val="Anexo Char"/>
    <w:basedOn w:val="Fontepargpadro"/>
    <w:link w:val="Anexo"/>
    <w:rsid w:val="00D1677D"/>
    <w:rPr>
      <w:rFonts w:ascii="Georgia" w:eastAsia="Times New Roman" w:hAnsi="Georgia" w:cs="Arial"/>
      <w:b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D1677D"/>
    <w:pPr>
      <w:spacing w:after="20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C451E6"/>
  </w:style>
  <w:style w:type="character" w:customStyle="1" w:styleId="eop">
    <w:name w:val="eop"/>
    <w:basedOn w:val="Fontepargpadro"/>
    <w:rsid w:val="00C451E6"/>
  </w:style>
  <w:style w:type="paragraph" w:customStyle="1" w:styleId="dou-paragraph">
    <w:name w:val="dou-paragraph"/>
    <w:basedOn w:val="Normal"/>
    <w:rsid w:val="00FE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B0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12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86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3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03b7bb80ce8144cc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29e5d72581ab40f2" Type="http://schemas.microsoft.com/office/2011/relationships/commentsExtended" Target="commentsExtended.xml"/><Relationship Id="R47c1d937f024482b" Type="http://schemas.microsoft.com/office/2018/08/relationships/commentsExtensible" Target="commentsExtensible.xml"/><Relationship Id="R51ee24215a9744fb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cf473ac8fef245df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12C0-9455-43DE-9F21-8C16B339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35</Pages>
  <Words>7098</Words>
  <Characters>38332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Conti</dc:creator>
  <cp:lastModifiedBy>Carizi Ane Rangel Garcia</cp:lastModifiedBy>
  <cp:revision>18</cp:revision>
  <cp:lastPrinted>2024-11-26T12:46:00Z</cp:lastPrinted>
  <dcterms:created xsi:type="dcterms:W3CDTF">2024-12-04T13:23:00Z</dcterms:created>
  <dcterms:modified xsi:type="dcterms:W3CDTF">2025-05-08T20:15:00Z</dcterms:modified>
</cp:coreProperties>
</file>